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69B9" w:rsidR="00525A16" w:rsidP="003C460F" w:rsidRDefault="00525A16" w14:paraId="ceb21af" w14:textId="ceb21af">
      <w:pPr>
        <w:spacing w:after="0"/>
        <w:jc w:val="both"/>
        <w15:collapsed w:val="false"/>
        <w:rPr>
          <w:rFonts w:ascii="Arial" w:hAnsi="Arial" w:cs="Arial"/>
        </w:rPr>
      </w:pPr>
      <w:bookmarkStart w:name="_GoBack" w:id="0"/>
      <w:bookmarkEnd w:id="0"/>
      <w:r w:rsidRPr="001C69B9">
        <w:rPr>
          <w:rFonts w:ascii="Arial" w:hAnsi="Arial" w:cs="Arial"/>
        </w:rPr>
        <w:t xml:space="preserve">       REPUBLIKA HRVATSKA</w:t>
      </w:r>
    </w:p>
    <w:p w:rsidRPr="001C69B9" w:rsidR="00525A16" w:rsidP="003C460F" w:rsidRDefault="00525A16">
      <w:pPr>
        <w:spacing w:after="0"/>
        <w:jc w:val="both"/>
        <w:rPr>
          <w:rFonts w:ascii="Arial" w:hAnsi="Arial" w:cs="Arial"/>
        </w:rPr>
      </w:pPr>
      <w:r w:rsidRPr="001C69B9">
        <w:rPr>
          <w:rFonts w:ascii="Arial" w:hAnsi="Arial" w:cs="Arial"/>
        </w:rPr>
        <w:t xml:space="preserve">TRGOVAČKI SUD U VARAŽDINU </w:t>
      </w:r>
      <w:r w:rsidRPr="001C69B9">
        <w:rPr>
          <w:rFonts w:ascii="Arial" w:hAnsi="Arial" w:cs="Arial"/>
        </w:rPr>
        <w:tab/>
      </w:r>
      <w:r w:rsidRPr="001C69B9">
        <w:rPr>
          <w:rFonts w:ascii="Arial" w:hAnsi="Arial" w:cs="Arial"/>
        </w:rPr>
        <w:tab/>
      </w:r>
      <w:r w:rsidRPr="001C69B9">
        <w:rPr>
          <w:rFonts w:ascii="Arial" w:hAnsi="Arial" w:cs="Arial"/>
        </w:rPr>
        <w:tab/>
        <w:t xml:space="preserve">                      </w:t>
      </w:r>
    </w:p>
    <w:p w:rsidRPr="001C69B9" w:rsidR="00525A16" w:rsidP="003C460F" w:rsidRDefault="00525A16">
      <w:pPr>
        <w:spacing w:after="0"/>
        <w:jc w:val="both"/>
        <w:rPr>
          <w:rFonts w:ascii="Arial" w:hAnsi="Arial" w:cs="Arial"/>
        </w:rPr>
      </w:pPr>
      <w:r w:rsidRPr="001C69B9">
        <w:rPr>
          <w:rFonts w:ascii="Arial" w:hAnsi="Arial" w:cs="Arial"/>
        </w:rPr>
        <w:t xml:space="preserve">     Varaždin, Ul. braće Radić 2</w:t>
      </w:r>
    </w:p>
    <w:p w:rsidRPr="001C69B9" w:rsidR="00525A16" w:rsidP="003C460F" w:rsidRDefault="00525A16">
      <w:pPr>
        <w:spacing w:after="0"/>
        <w:jc w:val="both"/>
        <w:rPr>
          <w:rFonts w:ascii="Arial" w:hAnsi="Arial" w:cs="Arial"/>
        </w:rPr>
      </w:pPr>
    </w:p>
    <w:p w:rsidRPr="001C69B9" w:rsidR="00525A16" w:rsidP="003C460F" w:rsidRDefault="00525A16">
      <w:pPr>
        <w:spacing w:after="0"/>
        <w:jc w:val="both"/>
        <w:rPr>
          <w:rFonts w:ascii="Arial" w:hAnsi="Arial" w:cs="Arial"/>
        </w:rPr>
      </w:pPr>
    </w:p>
    <w:p w:rsidRPr="00A86DEB" w:rsidR="00525A16" w:rsidP="003C460F" w:rsidRDefault="003C460F">
      <w:pPr>
        <w:spacing w:after="0"/>
        <w:ind w:left="4956" w:firstLine="708"/>
        <w:jc w:val="both"/>
        <w:rPr>
          <w:rFonts w:ascii="Arial" w:hAnsi="Arial" w:cs="Arial"/>
        </w:rPr>
      </w:pPr>
      <w:r w:rsidRPr="00A86DEB">
        <w:rPr>
          <w:rFonts w:ascii="Arial" w:hAnsi="Arial" w:cs="Arial"/>
        </w:rPr>
        <w:t xml:space="preserve">       Poslovni broj: 4 St-529/</w:t>
      </w:r>
      <w:r w:rsidRPr="00A86DEB" w:rsidR="000F2C1A">
        <w:rPr>
          <w:rFonts w:ascii="Arial" w:hAnsi="Arial" w:cs="Arial"/>
        </w:rPr>
        <w:t>20</w:t>
      </w:r>
      <w:r w:rsidRPr="00A86DEB">
        <w:rPr>
          <w:rFonts w:ascii="Arial" w:hAnsi="Arial" w:cs="Arial"/>
        </w:rPr>
        <w:t>17-8</w:t>
      </w:r>
      <w:r w:rsidRPr="00A86DEB" w:rsidR="00D56696">
        <w:rPr>
          <w:rFonts w:ascii="Arial" w:hAnsi="Arial" w:cs="Arial"/>
        </w:rPr>
        <w:t>5</w:t>
      </w:r>
      <w:r w:rsidR="00F638C4">
        <w:rPr>
          <w:rFonts w:ascii="Arial" w:hAnsi="Arial" w:cs="Arial"/>
        </w:rPr>
        <w:t>6</w:t>
      </w:r>
    </w:p>
    <w:p w:rsidR="003C460F" w:rsidP="003C460F" w:rsidRDefault="003C460F">
      <w:pPr>
        <w:spacing w:after="0"/>
        <w:ind w:left="4956" w:firstLine="708"/>
        <w:jc w:val="both"/>
        <w:rPr>
          <w:rFonts w:ascii="Arial" w:hAnsi="Arial" w:cs="Arial"/>
          <w:color w:val="FF0000"/>
        </w:rPr>
      </w:pPr>
    </w:p>
    <w:p w:rsidRPr="001C69B9" w:rsidR="003C460F" w:rsidP="003C460F" w:rsidRDefault="003C460F">
      <w:pPr>
        <w:spacing w:after="0"/>
        <w:ind w:left="4956" w:firstLine="708"/>
        <w:jc w:val="both"/>
        <w:rPr>
          <w:rFonts w:ascii="Arial" w:hAnsi="Arial" w:cs="Arial"/>
        </w:rPr>
      </w:pPr>
    </w:p>
    <w:p w:rsidRPr="001C69B9" w:rsidR="00525A16" w:rsidP="003C460F" w:rsidRDefault="00525A16">
      <w:pPr>
        <w:spacing w:after="0"/>
        <w:jc w:val="center"/>
        <w:rPr>
          <w:rFonts w:ascii="Arial" w:hAnsi="Arial" w:cs="Arial"/>
        </w:rPr>
      </w:pPr>
      <w:r w:rsidRPr="001C69B9">
        <w:rPr>
          <w:rFonts w:ascii="Arial" w:hAnsi="Arial" w:cs="Arial"/>
        </w:rPr>
        <w:t xml:space="preserve">Z A P I S N I K </w:t>
      </w:r>
    </w:p>
    <w:p w:rsidRPr="001C69B9" w:rsidR="00525A16" w:rsidP="003C460F" w:rsidRDefault="00525A16">
      <w:pPr>
        <w:spacing w:after="0"/>
        <w:jc w:val="center"/>
        <w:rPr>
          <w:rFonts w:ascii="Arial" w:hAnsi="Arial" w:cs="Arial"/>
        </w:rPr>
      </w:pPr>
      <w:r w:rsidRPr="001C69B9">
        <w:rPr>
          <w:rFonts w:ascii="Arial" w:hAnsi="Arial" w:cs="Arial"/>
        </w:rPr>
        <w:t xml:space="preserve">od </w:t>
      </w:r>
      <w:r w:rsidR="003C460F">
        <w:rPr>
          <w:rFonts w:ascii="Arial" w:hAnsi="Arial" w:cs="Arial"/>
        </w:rPr>
        <w:t>24. siječnja 2024</w:t>
      </w:r>
      <w:r w:rsidRPr="001C69B9">
        <w:rPr>
          <w:rFonts w:ascii="Arial" w:hAnsi="Arial" w:cs="Arial"/>
        </w:rPr>
        <w:t>.</w:t>
      </w:r>
    </w:p>
    <w:p w:rsidRPr="001C69B9" w:rsidR="00525A16" w:rsidP="003C460F" w:rsidRDefault="00525A16">
      <w:pPr>
        <w:spacing w:after="0"/>
        <w:jc w:val="center"/>
        <w:rPr>
          <w:rFonts w:ascii="Arial" w:hAnsi="Arial" w:cs="Arial"/>
        </w:rPr>
      </w:pPr>
      <w:r w:rsidRPr="001C69B9">
        <w:rPr>
          <w:rFonts w:ascii="Arial" w:hAnsi="Arial" w:cs="Arial"/>
        </w:rPr>
        <w:t>sastavljen kod Trgovačkog suda u Varaždinu</w:t>
      </w:r>
    </w:p>
    <w:p w:rsidRPr="001C69B9" w:rsidR="00525A16" w:rsidP="003C460F" w:rsidRDefault="00203514">
      <w:pPr>
        <w:spacing w:after="0"/>
        <w:jc w:val="center"/>
        <w:rPr>
          <w:rFonts w:ascii="Arial" w:hAnsi="Arial" w:cs="Arial"/>
        </w:rPr>
      </w:pPr>
      <w:r>
        <w:rPr>
          <w:rFonts w:ascii="Arial" w:hAnsi="Arial" w:cs="Arial"/>
        </w:rPr>
        <w:t xml:space="preserve">o održanom </w:t>
      </w:r>
      <w:r w:rsidRPr="001C69B9" w:rsidR="00525A16">
        <w:rPr>
          <w:rFonts w:ascii="Arial" w:hAnsi="Arial" w:cs="Arial"/>
        </w:rPr>
        <w:t xml:space="preserve">ročištu </w:t>
      </w:r>
      <w:r>
        <w:rPr>
          <w:rFonts w:ascii="Arial" w:hAnsi="Arial" w:cs="Arial"/>
        </w:rPr>
        <w:t xml:space="preserve">skupštine vjerovnika </w:t>
      </w:r>
      <w:r w:rsidRPr="001C69B9" w:rsidR="00525A16">
        <w:rPr>
          <w:rFonts w:ascii="Arial" w:hAnsi="Arial" w:cs="Arial"/>
        </w:rPr>
        <w:t>u stečajnom postupku nad dužnikom</w:t>
      </w:r>
    </w:p>
    <w:p w:rsidRPr="001C69B9" w:rsidR="00525A16" w:rsidP="003C460F" w:rsidRDefault="00525A16">
      <w:pPr>
        <w:spacing w:after="0"/>
        <w:jc w:val="center"/>
        <w:rPr>
          <w:rFonts w:ascii="Arial" w:hAnsi="Arial" w:cs="Arial"/>
        </w:rPr>
      </w:pPr>
      <w:r w:rsidRPr="001C69B9">
        <w:rPr>
          <w:rFonts w:ascii="Arial" w:hAnsi="Arial" w:cs="Arial"/>
        </w:rPr>
        <w:t xml:space="preserve">   ISTO dioničko društvo za usluge u stečaju, Augusta Šenoe 4-6, Varaždin, OIB: 88502209643</w:t>
      </w:r>
    </w:p>
    <w:p w:rsidRPr="001C69B9" w:rsidR="00525A16" w:rsidP="003C460F" w:rsidRDefault="00525A16">
      <w:pPr>
        <w:spacing w:after="0"/>
        <w:jc w:val="both"/>
        <w:rPr>
          <w:rFonts w:ascii="Arial" w:hAnsi="Arial" w:cs="Arial"/>
        </w:rPr>
      </w:pPr>
    </w:p>
    <w:p w:rsidRPr="001C69B9" w:rsidR="00525A16" w:rsidP="003C460F" w:rsidRDefault="00525A16">
      <w:pPr>
        <w:spacing w:after="0"/>
        <w:jc w:val="both"/>
        <w:rPr>
          <w:rFonts w:ascii="Arial" w:hAnsi="Arial" w:cs="Arial"/>
        </w:rPr>
      </w:pPr>
    </w:p>
    <w:p w:rsidRPr="001C69B9" w:rsidR="00525A16" w:rsidP="003C460F" w:rsidRDefault="00525A16">
      <w:pPr>
        <w:spacing w:after="0"/>
        <w:jc w:val="both"/>
        <w:rPr>
          <w:rFonts w:ascii="Arial" w:hAnsi="Arial" w:cs="Arial"/>
        </w:rPr>
      </w:pPr>
    </w:p>
    <w:p w:rsidRPr="001C69B9" w:rsidR="00525A16" w:rsidP="003C460F" w:rsidRDefault="00525A16">
      <w:pPr>
        <w:spacing w:after="0"/>
        <w:jc w:val="both"/>
        <w:rPr>
          <w:rFonts w:ascii="Arial" w:hAnsi="Arial" w:cs="Arial"/>
        </w:rPr>
      </w:pPr>
      <w:r w:rsidRPr="001C69B9">
        <w:rPr>
          <w:rFonts w:ascii="Arial" w:hAnsi="Arial" w:cs="Arial"/>
        </w:rPr>
        <w:t>Nazočni od strane suda:</w:t>
      </w:r>
    </w:p>
    <w:p w:rsidRPr="001C69B9" w:rsidR="00525A16" w:rsidP="003C460F" w:rsidRDefault="00525A16">
      <w:pPr>
        <w:spacing w:after="0"/>
        <w:jc w:val="both"/>
        <w:rPr>
          <w:rFonts w:ascii="Arial" w:hAnsi="Arial" w:cs="Arial"/>
        </w:rPr>
      </w:pPr>
    </w:p>
    <w:p w:rsidRPr="001C69B9" w:rsidR="00525A16" w:rsidP="003C460F" w:rsidRDefault="003C460F">
      <w:pPr>
        <w:spacing w:after="0"/>
        <w:jc w:val="both"/>
        <w:rPr>
          <w:rFonts w:ascii="Arial" w:hAnsi="Arial" w:cs="Arial"/>
        </w:rPr>
      </w:pPr>
      <w:r>
        <w:rPr>
          <w:rFonts w:ascii="Arial" w:hAnsi="Arial" w:cs="Arial"/>
        </w:rPr>
        <w:t>Stečajni sudac: Iris Hatvalić-</w:t>
      </w:r>
      <w:r w:rsidRPr="001C69B9" w:rsidR="00525A16">
        <w:rPr>
          <w:rFonts w:ascii="Arial" w:hAnsi="Arial" w:cs="Arial"/>
        </w:rPr>
        <w:t>Nemec</w:t>
      </w:r>
    </w:p>
    <w:p w:rsidRPr="001C69B9" w:rsidR="00525A16" w:rsidP="003C460F" w:rsidRDefault="00525A16">
      <w:pPr>
        <w:spacing w:after="0"/>
        <w:jc w:val="both"/>
        <w:rPr>
          <w:rFonts w:ascii="Arial" w:hAnsi="Arial" w:cs="Arial"/>
        </w:rPr>
      </w:pPr>
      <w:r w:rsidRPr="001C69B9">
        <w:rPr>
          <w:rFonts w:ascii="Arial" w:hAnsi="Arial" w:cs="Arial"/>
        </w:rPr>
        <w:t>Zapisničarka: Tihana Martinez</w:t>
      </w:r>
    </w:p>
    <w:p w:rsidRPr="001C69B9" w:rsidR="00525A16" w:rsidP="003C460F" w:rsidRDefault="00525A16">
      <w:pPr>
        <w:spacing w:after="0"/>
        <w:jc w:val="both"/>
        <w:rPr>
          <w:rFonts w:ascii="Arial" w:hAnsi="Arial" w:cs="Arial"/>
        </w:rPr>
      </w:pPr>
    </w:p>
    <w:p w:rsidRPr="001C69B9" w:rsidR="00525A16" w:rsidP="003C460F" w:rsidRDefault="00525A16">
      <w:pPr>
        <w:spacing w:after="0"/>
        <w:ind w:firstLine="708"/>
        <w:jc w:val="both"/>
        <w:rPr>
          <w:rFonts w:ascii="Arial" w:hAnsi="Arial" w:cs="Arial"/>
        </w:rPr>
      </w:pPr>
      <w:r w:rsidRPr="001C69B9">
        <w:rPr>
          <w:rFonts w:ascii="Arial" w:hAnsi="Arial" w:cs="Arial"/>
        </w:rPr>
        <w:t xml:space="preserve">Početak u </w:t>
      </w:r>
      <w:r w:rsidR="003C460F">
        <w:rPr>
          <w:rFonts w:ascii="Arial" w:hAnsi="Arial" w:cs="Arial"/>
        </w:rPr>
        <w:t>10</w:t>
      </w:r>
      <w:r w:rsidRPr="001C69B9">
        <w:rPr>
          <w:rFonts w:ascii="Arial" w:hAnsi="Arial" w:cs="Arial"/>
        </w:rPr>
        <w:t>:00 sati.</w:t>
      </w:r>
    </w:p>
    <w:p w:rsidRPr="001C69B9" w:rsidR="00525A16" w:rsidP="003C460F" w:rsidRDefault="00525A16">
      <w:pPr>
        <w:spacing w:after="0"/>
        <w:jc w:val="both"/>
        <w:rPr>
          <w:rFonts w:ascii="Arial" w:hAnsi="Arial" w:cs="Arial"/>
        </w:rPr>
      </w:pPr>
    </w:p>
    <w:p w:rsidR="003C460F" w:rsidP="003C460F" w:rsidRDefault="003C460F">
      <w:pPr>
        <w:spacing w:after="0"/>
        <w:ind w:firstLine="708"/>
        <w:jc w:val="both"/>
        <w:rPr>
          <w:rFonts w:ascii="Arial" w:hAnsi="Arial" w:cs="Arial"/>
        </w:rPr>
      </w:pPr>
      <w:r>
        <w:rPr>
          <w:rFonts w:ascii="Arial" w:hAnsi="Arial" w:cs="Arial"/>
        </w:rPr>
        <w:t>Poziv za skupštinu vjerovnika objavljen je na e-oglasnoj ploči suda dana 28. prosinca 2023.</w:t>
      </w:r>
    </w:p>
    <w:p w:rsidRPr="001C69B9" w:rsidR="00525A16" w:rsidP="003C460F" w:rsidRDefault="00525A16">
      <w:pPr>
        <w:spacing w:after="0"/>
        <w:ind w:firstLine="708"/>
        <w:jc w:val="both"/>
        <w:rPr>
          <w:rFonts w:ascii="Arial" w:hAnsi="Arial" w:cs="Arial"/>
        </w:rPr>
      </w:pPr>
    </w:p>
    <w:p w:rsidR="00525A16" w:rsidP="003C460F" w:rsidRDefault="00525A16">
      <w:pPr>
        <w:spacing w:after="0"/>
        <w:jc w:val="both"/>
        <w:rPr>
          <w:rFonts w:ascii="Arial" w:hAnsi="Arial" w:cs="Arial"/>
        </w:rPr>
      </w:pPr>
      <w:r w:rsidRPr="001C69B9">
        <w:rPr>
          <w:rFonts w:ascii="Arial" w:hAnsi="Arial" w:cs="Arial"/>
        </w:rPr>
        <w:t>Utvrđuje se da su pristupili:</w:t>
      </w:r>
    </w:p>
    <w:p w:rsidRPr="003C460F" w:rsidR="003C460F" w:rsidP="003C460F" w:rsidRDefault="003C460F">
      <w:pPr>
        <w:pStyle w:val="Odlomakpopisa"/>
        <w:numPr>
          <w:ilvl w:val="0"/>
          <w:numId w:val="6"/>
        </w:numPr>
        <w:spacing w:after="0"/>
        <w:ind w:left="142" w:hanging="142"/>
        <w:rPr>
          <w:rFonts w:ascii="Arial" w:hAnsi="Arial" w:cs="Arial"/>
        </w:rPr>
      </w:pPr>
      <w:r>
        <w:rPr>
          <w:rFonts w:ascii="Arial" w:hAnsi="Arial" w:cs="Arial"/>
        </w:rPr>
        <w:t>stečajni upravitelj Tomislav Đuričin</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stečajni vjerovnik Josip Galinec, osobno</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Republiku Hrvatsku, zamjenica ŽDO Varaždin, Građansko upravni odjel, Tanja Purić Stamenković</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vjerovnika Isto Grupa d.d., Ozana Bubanj, zaposlenica</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vjerovnika Centar banka d.d. u stečaju, Bojan Šterk, zaposlenik Centar banke d.d. u stečaju, u spis predaje punomoć za zastupanje</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vjerovnika Amir Rauf Faraj, punomoćnica Marija Žaja, odvjetnica u OD Hanžeković i partneri</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vjerovnika IKS FENSTER, pun. Marija Beber, odvjetnica u OD Matijević i dr. iz Zagrba</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vjerovnika TILIJA d.o.o., pun. Dragan Boljat, odvjetnik iz Splita, u spis predaje punomoć za zastupanje uz prokuristu Matu Petrovića</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vjerovnicu Vera Hruška Fajdić, pun. Nenad Marković, odvjetnik iz Zagreba</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vjerovnicu Seniju Demirović, pun. Nenad Marković, odvjetnik iz Zagreba</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vjerovnicu Radmilu Zirić, pun. Nenad Marković, odvjetnik iz Zagreba</w:t>
      </w:r>
    </w:p>
    <w:p w:rsidRPr="00842013" w:rsidR="0013331E" w:rsidP="0013331E" w:rsidRDefault="0013331E">
      <w:pPr>
        <w:pStyle w:val="Odlomakpopisa"/>
        <w:numPr>
          <w:ilvl w:val="0"/>
          <w:numId w:val="6"/>
        </w:numPr>
        <w:tabs>
          <w:tab w:val="clear" w:pos="851"/>
        </w:tabs>
        <w:spacing w:after="0"/>
        <w:contextualSpacing/>
        <w:rPr>
          <w:rFonts w:ascii="Arial" w:hAnsi="Arial" w:cs="Arial"/>
        </w:rPr>
      </w:pPr>
      <w:r>
        <w:rPr>
          <w:rFonts w:ascii="Arial" w:hAnsi="Arial" w:cs="Arial"/>
        </w:rPr>
        <w:t>za vjerovnika MANEDA d.o.o., direktor Nenad Marković</w:t>
      </w:r>
    </w:p>
    <w:p w:rsidR="00251761" w:rsidP="00251761" w:rsidRDefault="00251761">
      <w:pPr>
        <w:pStyle w:val="Odlomakpopisa"/>
        <w:numPr>
          <w:ilvl w:val="0"/>
          <w:numId w:val="6"/>
        </w:numPr>
        <w:tabs>
          <w:tab w:val="clear" w:pos="851"/>
        </w:tabs>
        <w:spacing w:after="0"/>
        <w:contextualSpacing/>
        <w:rPr>
          <w:rFonts w:ascii="Arial" w:hAnsi="Arial" w:cs="Arial"/>
        </w:rPr>
      </w:pPr>
      <w:r>
        <w:rPr>
          <w:rFonts w:ascii="Arial" w:hAnsi="Arial" w:cs="Arial"/>
        </w:rPr>
        <w:t>za vjerovnika ART ANTIC d.o.o., z pun. Nenad Marković, odvjetnik iz Zagreba, u spis predaje zamjeničku punomoć</w:t>
      </w:r>
    </w:p>
    <w:p w:rsidRPr="00251761" w:rsidR="00251761" w:rsidP="00251761" w:rsidRDefault="00251761">
      <w:pPr>
        <w:pStyle w:val="Odlomakpopisa"/>
        <w:numPr>
          <w:ilvl w:val="0"/>
          <w:numId w:val="6"/>
        </w:numPr>
        <w:tabs>
          <w:tab w:val="clear" w:pos="851"/>
        </w:tabs>
        <w:spacing w:after="0"/>
        <w:contextualSpacing/>
        <w:rPr>
          <w:rFonts w:ascii="Arial" w:hAnsi="Arial" w:cs="Arial"/>
        </w:rPr>
      </w:pPr>
      <w:r w:rsidRPr="00251761">
        <w:rPr>
          <w:rFonts w:ascii="Arial" w:hAnsi="Arial" w:cs="Arial"/>
        </w:rPr>
        <w:t>za vjerovnika Mirellu Paolu Badovinac (prije Frlan), osobno uz pun. Tihanu Škrnjug, odvjetnica iz OD Grahovac i partneri Zagreba</w:t>
      </w:r>
    </w:p>
    <w:p w:rsidR="00525A16" w:rsidP="00251761" w:rsidRDefault="00251761">
      <w:pPr>
        <w:pStyle w:val="ListaeSPIS"/>
        <w:numPr>
          <w:ilvl w:val="0"/>
          <w:numId w:val="6"/>
        </w:numPr>
        <w:rPr>
          <w:rFonts w:ascii="Arial" w:hAnsi="Arial" w:cs="Arial"/>
        </w:rPr>
      </w:pPr>
      <w:r w:rsidRPr="00251761">
        <w:rPr>
          <w:rFonts w:ascii="Arial" w:hAnsi="Arial" w:cs="Arial"/>
        </w:rPr>
        <w:t>za vjerovnika</w:t>
      </w:r>
      <w:r>
        <w:rPr>
          <w:rFonts w:ascii="Arial" w:hAnsi="Arial" w:cs="Arial"/>
        </w:rPr>
        <w:t xml:space="preserve"> HEP Toplinarstvo d.o.o., punomoćnica Dora Pintarić, odvjetnica u OD Mađarić &amp; Lui</w:t>
      </w:r>
      <w:r w:rsidRPr="00251761">
        <w:rPr>
          <w:rFonts w:ascii="Arial" w:hAnsi="Arial" w:cs="Arial"/>
        </w:rPr>
        <w:t xml:space="preserve"> </w:t>
      </w:r>
    </w:p>
    <w:p w:rsidR="00525A16" w:rsidP="003C460F" w:rsidRDefault="00525A16">
      <w:pPr>
        <w:spacing w:after="0"/>
        <w:jc w:val="both"/>
        <w:rPr>
          <w:rFonts w:ascii="Arial" w:hAnsi="Arial" w:cs="Arial"/>
        </w:rPr>
      </w:pPr>
      <w:r w:rsidRPr="001C69B9">
        <w:rPr>
          <w:rFonts w:ascii="Arial" w:hAnsi="Arial" w:cs="Arial"/>
        </w:rPr>
        <w:lastRenderedPageBreak/>
        <w:tab/>
      </w:r>
      <w:r w:rsidRPr="004102EC">
        <w:rPr>
          <w:rFonts w:ascii="Arial" w:hAnsi="Arial" w:cs="Arial"/>
        </w:rPr>
        <w:t xml:space="preserve">Utvrđuje se da su na ročištu prisutni vjerovnici čije su tražbine utvrđene: </w:t>
      </w:r>
    </w:p>
    <w:p w:rsidRPr="006B24FD" w:rsidR="00525A16" w:rsidP="003C460F" w:rsidRDefault="00525A16">
      <w:pPr>
        <w:pStyle w:val="Odlomakpopisa"/>
        <w:numPr>
          <w:ilvl w:val="0"/>
          <w:numId w:val="3"/>
        </w:numPr>
        <w:tabs>
          <w:tab w:val="clear" w:pos="851"/>
        </w:tabs>
        <w:spacing w:after="0"/>
        <w:contextualSpacing/>
        <w:rPr>
          <w:rFonts w:ascii="Arial" w:hAnsi="Arial" w:cs="Arial"/>
        </w:rPr>
      </w:pPr>
      <w:r w:rsidRPr="006B24FD">
        <w:rPr>
          <w:rFonts w:ascii="Arial" w:hAnsi="Arial" w:cs="Arial"/>
        </w:rPr>
        <w:t>Isto grupa d.d., s iznosom utvrđene tražbine od 360,85 kn</w:t>
      </w:r>
      <w:r w:rsidR="006B24FD">
        <w:rPr>
          <w:rFonts w:ascii="Arial" w:hAnsi="Arial" w:cs="Arial"/>
        </w:rPr>
        <w:t>/47,89 eura</w:t>
      </w:r>
      <w:r w:rsidRPr="006B24FD">
        <w:rPr>
          <w:rFonts w:ascii="Arial" w:hAnsi="Arial" w:cs="Arial"/>
        </w:rPr>
        <w:t xml:space="preserve"> (dio kupljene tražbine Podravske banke)</w:t>
      </w:r>
      <w:r w:rsidR="00251761">
        <w:rPr>
          <w:rFonts w:ascii="Arial" w:hAnsi="Arial" w:cs="Arial"/>
        </w:rPr>
        <w:t xml:space="preserve"> </w:t>
      </w:r>
      <w:r w:rsidR="00AB1E8E">
        <w:rPr>
          <w:rFonts w:ascii="Arial" w:hAnsi="Arial" w:cs="Arial"/>
        </w:rPr>
        <w:t>te s iznosom utvrđene t</w:t>
      </w:r>
      <w:r w:rsidR="004102EC">
        <w:rPr>
          <w:rFonts w:ascii="Arial" w:hAnsi="Arial" w:cs="Arial"/>
        </w:rPr>
        <w:t>r</w:t>
      </w:r>
      <w:r w:rsidR="00AB1E8E">
        <w:rPr>
          <w:rFonts w:ascii="Arial" w:hAnsi="Arial" w:cs="Arial"/>
        </w:rPr>
        <w:t>ažbine od 4.900,00 kn/650,34 eura</w:t>
      </w:r>
      <w:r w:rsidR="004102EC">
        <w:rPr>
          <w:rFonts w:ascii="Arial" w:hAnsi="Arial" w:cs="Arial"/>
        </w:rPr>
        <w:t>, odnosno ukupno 698,23 eura</w:t>
      </w:r>
    </w:p>
    <w:p w:rsidR="00525A16" w:rsidP="003C460F" w:rsidRDefault="00525A16">
      <w:pPr>
        <w:pStyle w:val="Odlomakpopisa"/>
        <w:numPr>
          <w:ilvl w:val="0"/>
          <w:numId w:val="3"/>
        </w:numPr>
        <w:tabs>
          <w:tab w:val="clear" w:pos="851"/>
        </w:tabs>
        <w:spacing w:after="0"/>
        <w:contextualSpacing/>
        <w:rPr>
          <w:rFonts w:ascii="Arial" w:hAnsi="Arial" w:cs="Arial"/>
        </w:rPr>
      </w:pPr>
      <w:r w:rsidRPr="006B24FD">
        <w:rPr>
          <w:rFonts w:ascii="Arial" w:hAnsi="Arial" w:cs="Arial"/>
        </w:rPr>
        <w:t>Republika Hrvatska s iznosom utvrđene tražbine od 5.867.072,57 kn</w:t>
      </w:r>
      <w:r w:rsidRPr="006B24FD" w:rsidR="005249E4">
        <w:rPr>
          <w:rFonts w:ascii="Arial" w:hAnsi="Arial" w:cs="Arial"/>
        </w:rPr>
        <w:t>/778.694,35 eur</w:t>
      </w:r>
      <w:r w:rsidR="004102EC">
        <w:rPr>
          <w:rFonts w:ascii="Arial" w:hAnsi="Arial" w:cs="Arial"/>
        </w:rPr>
        <w:t>a</w:t>
      </w:r>
    </w:p>
    <w:p w:rsidR="00251761" w:rsidP="003A0326" w:rsidRDefault="006B24FD">
      <w:pPr>
        <w:pStyle w:val="ListaeSPIS"/>
        <w:numPr>
          <w:ilvl w:val="0"/>
          <w:numId w:val="3"/>
        </w:numPr>
        <w:spacing w:after="0"/>
        <w:rPr>
          <w:rFonts w:ascii="Arial" w:hAnsi="Arial" w:cs="Arial"/>
        </w:rPr>
      </w:pPr>
      <w:r w:rsidRPr="00251761">
        <w:rPr>
          <w:rFonts w:ascii="Arial" w:hAnsi="Arial" w:cs="Arial"/>
        </w:rPr>
        <w:t>Radmila Zirić s iznosom utvrđene tražbine od 32.939,24 kn/</w:t>
      </w:r>
      <w:r w:rsidRPr="00251761" w:rsidR="004102EC">
        <w:rPr>
          <w:rFonts w:ascii="Arial" w:hAnsi="Arial" w:cs="Arial"/>
        </w:rPr>
        <w:t>4.371,79 eura</w:t>
      </w:r>
    </w:p>
    <w:p w:rsidRPr="001C69B9" w:rsidR="00525A16" w:rsidP="003C460F" w:rsidRDefault="00525A16">
      <w:pPr>
        <w:spacing w:after="0"/>
        <w:ind w:firstLine="708"/>
        <w:jc w:val="both"/>
        <w:rPr>
          <w:rFonts w:ascii="Arial" w:hAnsi="Arial" w:cs="Arial"/>
          <w:color w:val="000000" w:themeColor="text1"/>
        </w:rPr>
      </w:pPr>
    </w:p>
    <w:p w:rsidRPr="002C6062" w:rsidR="00525A16" w:rsidP="003C460F" w:rsidRDefault="00525A16">
      <w:pPr>
        <w:spacing w:after="0"/>
        <w:ind w:firstLine="708"/>
        <w:jc w:val="both"/>
        <w:rPr>
          <w:rFonts w:ascii="Arial" w:hAnsi="Arial" w:cs="Arial"/>
        </w:rPr>
      </w:pPr>
    </w:p>
    <w:p w:rsidRPr="002C6062" w:rsidR="00525A16" w:rsidP="003C460F" w:rsidRDefault="00525A16">
      <w:pPr>
        <w:spacing w:after="0"/>
        <w:ind w:firstLine="708"/>
        <w:jc w:val="both"/>
        <w:rPr>
          <w:rFonts w:ascii="Arial" w:hAnsi="Arial" w:cs="Arial"/>
        </w:rPr>
      </w:pPr>
      <w:r w:rsidRPr="002C6062">
        <w:rPr>
          <w:rFonts w:ascii="Arial" w:hAnsi="Arial" w:cs="Arial"/>
        </w:rPr>
        <w:t xml:space="preserve">Utvrđuje se da su na </w:t>
      </w:r>
      <w:r w:rsidRPr="002C6062" w:rsidR="00102C45">
        <w:rPr>
          <w:rFonts w:ascii="Arial" w:hAnsi="Arial" w:cs="Arial"/>
        </w:rPr>
        <w:t>skupštini vjerovnika</w:t>
      </w:r>
      <w:r w:rsidRPr="002C6062">
        <w:rPr>
          <w:rFonts w:ascii="Arial" w:hAnsi="Arial" w:cs="Arial"/>
        </w:rPr>
        <w:t xml:space="preserve"> nazočni vjerovnici kojima je tražbina osporena ali postojanje svoje tražbine dokazuju ovršnom ispravom, a javnom ili javno ovjerovljenom ispravom nije dokazan prestanak postojanja tražbine te sukladno čl. 106. st. 2. SZ-a imaju pravo glasa i to: </w:t>
      </w:r>
    </w:p>
    <w:p w:rsidRPr="001C69B9" w:rsidR="00525A16" w:rsidP="003C460F" w:rsidRDefault="00525A16">
      <w:pPr>
        <w:spacing w:after="0"/>
        <w:ind w:firstLine="708"/>
        <w:jc w:val="both"/>
        <w:rPr>
          <w:rFonts w:ascii="Arial" w:hAnsi="Arial" w:cs="Arial"/>
        </w:rPr>
      </w:pPr>
    </w:p>
    <w:p w:rsidRPr="001C69B9" w:rsidR="00525A16" w:rsidP="003C460F" w:rsidRDefault="00525A16">
      <w:pPr>
        <w:spacing w:after="0"/>
        <w:jc w:val="both"/>
        <w:rPr>
          <w:rFonts w:ascii="Arial" w:hAnsi="Arial" w:cs="Arial"/>
        </w:rPr>
      </w:pPr>
      <w:r w:rsidRPr="001C69B9">
        <w:rPr>
          <w:rFonts w:ascii="Arial" w:hAnsi="Arial" w:cs="Arial"/>
        </w:rPr>
        <w:t>- vjerovnik Isto grupa d.d. pravo glasa u iznosu od 500,00 kn</w:t>
      </w:r>
      <w:r w:rsidR="002C6062">
        <w:rPr>
          <w:rFonts w:ascii="Arial" w:hAnsi="Arial" w:cs="Arial"/>
        </w:rPr>
        <w:t xml:space="preserve">/66,36 eura </w:t>
      </w:r>
      <w:r w:rsidRPr="001C69B9">
        <w:rPr>
          <w:rFonts w:ascii="Arial" w:hAnsi="Arial" w:cs="Arial"/>
        </w:rPr>
        <w:t xml:space="preserve"> (ustupljena tražbina Vujasin Milene)</w:t>
      </w:r>
    </w:p>
    <w:p w:rsidR="00525A16" w:rsidP="003C460F" w:rsidRDefault="00525A16">
      <w:pPr>
        <w:spacing w:after="0"/>
        <w:jc w:val="both"/>
        <w:rPr>
          <w:rFonts w:ascii="Arial" w:hAnsi="Arial" w:cs="Arial"/>
        </w:rPr>
      </w:pPr>
      <w:r w:rsidRPr="001C69B9">
        <w:rPr>
          <w:rFonts w:ascii="Arial" w:hAnsi="Arial" w:cs="Arial"/>
        </w:rPr>
        <w:t xml:space="preserve">- vjerovnik RH </w:t>
      </w:r>
      <w:r w:rsidRPr="00D114B2">
        <w:rPr>
          <w:rFonts w:ascii="Arial" w:hAnsi="Arial" w:cs="Arial"/>
        </w:rPr>
        <w:t xml:space="preserve">pravo glasa u iznosu od </w:t>
      </w:r>
      <w:r w:rsidRPr="00D114B2" w:rsidR="005249E4">
        <w:rPr>
          <w:rFonts w:ascii="Arial" w:hAnsi="Arial" w:cs="Arial"/>
        </w:rPr>
        <w:t>15.511.682,24 kn/ 2.058.754,03 eur</w:t>
      </w:r>
      <w:r w:rsidR="002A678D">
        <w:rPr>
          <w:rFonts w:ascii="Arial" w:hAnsi="Arial" w:cs="Arial"/>
        </w:rPr>
        <w:t>a</w:t>
      </w:r>
    </w:p>
    <w:p w:rsidR="002C6062" w:rsidP="002C6062" w:rsidRDefault="002C6062">
      <w:pPr>
        <w:tabs>
          <w:tab w:val="left" w:pos="0"/>
        </w:tabs>
        <w:spacing w:after="0"/>
        <w:jc w:val="both"/>
        <w:rPr>
          <w:rFonts w:ascii="Arial" w:hAnsi="Arial" w:cs="Arial"/>
        </w:rPr>
      </w:pPr>
      <w:r>
        <w:rPr>
          <w:rFonts w:ascii="Arial" w:hAnsi="Arial" w:cs="Arial"/>
        </w:rPr>
        <w:t>- vjerovnik Centar banka d.d. u stečaju</w:t>
      </w:r>
      <w:r w:rsidRPr="002A678D">
        <w:rPr>
          <w:rFonts w:ascii="Arial" w:hAnsi="Arial" w:cs="Arial"/>
        </w:rPr>
        <w:t xml:space="preserve"> </w:t>
      </w:r>
      <w:r>
        <w:rPr>
          <w:rFonts w:ascii="Arial" w:hAnsi="Arial" w:cs="Arial"/>
        </w:rPr>
        <w:t>pravo glasa u iznosu od 14.785.995,70 kn / 1.962.438,87 eura</w:t>
      </w:r>
    </w:p>
    <w:p w:rsidR="002C6062" w:rsidP="002C6062" w:rsidRDefault="002C6062">
      <w:pPr>
        <w:tabs>
          <w:tab w:val="left" w:pos="0"/>
        </w:tabs>
        <w:spacing w:after="0"/>
        <w:jc w:val="both"/>
        <w:rPr>
          <w:rFonts w:ascii="Arial" w:hAnsi="Arial" w:cs="Arial"/>
        </w:rPr>
      </w:pPr>
      <w:r>
        <w:rPr>
          <w:rFonts w:ascii="Arial" w:hAnsi="Arial" w:cs="Arial"/>
        </w:rPr>
        <w:t>- vjerovnik Josip Galinec pravo glasa u iznosu od 67.555,23 kn / 8.966,12 eura</w:t>
      </w:r>
    </w:p>
    <w:p w:rsidRPr="002C6062" w:rsidR="002C6062" w:rsidP="002C6062" w:rsidRDefault="002C6062">
      <w:pPr>
        <w:spacing w:after="0"/>
        <w:jc w:val="both"/>
        <w:rPr>
          <w:rFonts w:ascii="Arial" w:hAnsi="Arial" w:cs="Arial"/>
        </w:rPr>
      </w:pPr>
      <w:r w:rsidRPr="002C6062">
        <w:rPr>
          <w:rFonts w:ascii="Arial" w:hAnsi="Arial" w:cs="Arial"/>
        </w:rPr>
        <w:t>- vjerovnik IKS Fenster, pravo glasa u iznosu od 3.253.126,14 kn / 431.764,04 eura</w:t>
      </w:r>
    </w:p>
    <w:p w:rsidRPr="001C69B9" w:rsidR="00525A16" w:rsidP="003C460F" w:rsidRDefault="00525A16">
      <w:pPr>
        <w:spacing w:after="0"/>
        <w:jc w:val="both"/>
        <w:rPr>
          <w:rFonts w:ascii="Arial" w:hAnsi="Arial" w:cs="Arial"/>
        </w:rPr>
      </w:pPr>
      <w:r w:rsidRPr="001C69B9">
        <w:rPr>
          <w:rFonts w:ascii="Arial" w:hAnsi="Arial" w:cs="Arial"/>
        </w:rPr>
        <w:t>- vjerovnik Tilija d.o.o., pravo glasa u iznosu od 4.144.094,49 kn</w:t>
      </w:r>
      <w:r w:rsidR="002A678D">
        <w:rPr>
          <w:rFonts w:ascii="Arial" w:hAnsi="Arial" w:cs="Arial"/>
        </w:rPr>
        <w:t>/ 550.015,86 eura</w:t>
      </w:r>
    </w:p>
    <w:p w:rsidRPr="002A678D" w:rsidR="00B90EF4" w:rsidP="003C460F" w:rsidRDefault="00525A16">
      <w:pPr>
        <w:tabs>
          <w:tab w:val="left" w:pos="0"/>
        </w:tabs>
        <w:spacing w:after="0"/>
        <w:jc w:val="both"/>
        <w:rPr>
          <w:rFonts w:ascii="Arial" w:hAnsi="Arial" w:cs="Arial"/>
        </w:rPr>
      </w:pPr>
      <w:r w:rsidRPr="001C69B9">
        <w:rPr>
          <w:rFonts w:ascii="Arial" w:hAnsi="Arial" w:cs="Arial"/>
        </w:rPr>
        <w:t xml:space="preserve">- vjerovnik Senija Demirović pravo glasa u iznosu od </w:t>
      </w:r>
      <w:r w:rsidRPr="002A678D" w:rsidR="00701787">
        <w:rPr>
          <w:rFonts w:ascii="Arial" w:hAnsi="Arial" w:cs="Arial"/>
        </w:rPr>
        <w:t>61.859,60</w:t>
      </w:r>
      <w:r w:rsidRPr="002A678D">
        <w:rPr>
          <w:rFonts w:ascii="Arial" w:hAnsi="Arial" w:cs="Arial"/>
        </w:rPr>
        <w:t xml:space="preserve"> kn</w:t>
      </w:r>
      <w:r w:rsidRPr="002A678D" w:rsidR="002A678D">
        <w:rPr>
          <w:rFonts w:ascii="Arial" w:hAnsi="Arial" w:cs="Arial"/>
        </w:rPr>
        <w:t xml:space="preserve"> / 8.210,18 eura</w:t>
      </w:r>
    </w:p>
    <w:p w:rsidRPr="002A678D" w:rsidR="00C62BFF" w:rsidP="003C460F" w:rsidRDefault="00B90EF4">
      <w:pPr>
        <w:tabs>
          <w:tab w:val="left" w:pos="0"/>
        </w:tabs>
        <w:spacing w:after="0"/>
        <w:jc w:val="both"/>
        <w:rPr>
          <w:rFonts w:ascii="Arial" w:hAnsi="Arial" w:cs="Arial"/>
        </w:rPr>
      </w:pPr>
      <w:r w:rsidRPr="002A678D">
        <w:rPr>
          <w:rFonts w:ascii="Arial" w:hAnsi="Arial" w:cs="Arial"/>
        </w:rPr>
        <w:t>- vjerovnik Vera Hruška Fajdić</w:t>
      </w:r>
      <w:r w:rsidR="002A678D">
        <w:rPr>
          <w:rFonts w:ascii="Arial" w:hAnsi="Arial" w:cs="Arial"/>
        </w:rPr>
        <w:t xml:space="preserve"> pravo glasa u iznosu od 73.000 kn / 9.688,76 eura</w:t>
      </w:r>
    </w:p>
    <w:p w:rsidR="006B4189" w:rsidP="003C460F" w:rsidRDefault="00C62BFF">
      <w:pPr>
        <w:tabs>
          <w:tab w:val="left" w:pos="0"/>
        </w:tabs>
        <w:spacing w:after="0"/>
        <w:jc w:val="both"/>
        <w:rPr>
          <w:rFonts w:ascii="Arial" w:hAnsi="Arial" w:cs="Arial"/>
        </w:rPr>
      </w:pPr>
      <w:r w:rsidRPr="002A678D">
        <w:rPr>
          <w:rFonts w:ascii="Arial" w:hAnsi="Arial" w:cs="Arial"/>
        </w:rPr>
        <w:t>- vjerovnik Maneda d.o.o. pravo glasa u iznosu od 269.932,49 kn</w:t>
      </w:r>
      <w:r w:rsidR="002A678D">
        <w:rPr>
          <w:rFonts w:ascii="Arial" w:hAnsi="Arial" w:cs="Arial"/>
        </w:rPr>
        <w:t xml:space="preserve"> / 35.826,20 eura</w:t>
      </w:r>
    </w:p>
    <w:p w:rsidR="00BE0A0A" w:rsidP="003C460F" w:rsidRDefault="00BE0A0A">
      <w:pPr>
        <w:tabs>
          <w:tab w:val="left" w:pos="0"/>
        </w:tabs>
        <w:spacing w:after="0"/>
        <w:jc w:val="both"/>
        <w:rPr>
          <w:rFonts w:ascii="Arial" w:hAnsi="Arial" w:cs="Arial"/>
        </w:rPr>
      </w:pPr>
      <w:r>
        <w:rPr>
          <w:rFonts w:ascii="Arial" w:hAnsi="Arial" w:cs="Arial"/>
        </w:rPr>
        <w:t>- vjerovnik ART &amp; ANTIC d.o.o. pravo glasa u iznosu od 3.058.351,64 kn / 405.913,02 eura</w:t>
      </w:r>
    </w:p>
    <w:p w:rsidR="002C6062" w:rsidP="003C460F" w:rsidRDefault="002C6062">
      <w:pPr>
        <w:tabs>
          <w:tab w:val="left" w:pos="0"/>
        </w:tabs>
        <w:spacing w:after="0"/>
        <w:jc w:val="both"/>
        <w:rPr>
          <w:rFonts w:ascii="Arial" w:hAnsi="Arial" w:cs="Arial"/>
        </w:rPr>
      </w:pPr>
    </w:p>
    <w:p w:rsidR="00AC5EA0" w:rsidP="002C6062" w:rsidRDefault="002C6062">
      <w:pPr>
        <w:tabs>
          <w:tab w:val="left" w:pos="0"/>
        </w:tabs>
        <w:spacing w:after="0"/>
        <w:jc w:val="both"/>
        <w:rPr>
          <w:rFonts w:ascii="Arial" w:hAnsi="Arial" w:cs="Arial"/>
        </w:rPr>
      </w:pPr>
      <w:r>
        <w:rPr>
          <w:rFonts w:ascii="Arial" w:hAnsi="Arial" w:cs="Arial"/>
        </w:rPr>
        <w:tab/>
        <w:t xml:space="preserve">Utvrđuje se da vjerovnici Amir Rauf Faraj, Mirela Paola Badovinac i HEP Toplinarstvo d.d. nemaju pravo glasa. </w:t>
      </w:r>
    </w:p>
    <w:p w:rsidR="002C6062" w:rsidP="002C6062" w:rsidRDefault="002C6062">
      <w:pPr>
        <w:tabs>
          <w:tab w:val="left" w:pos="0"/>
        </w:tabs>
        <w:spacing w:after="0"/>
        <w:jc w:val="both"/>
        <w:rPr>
          <w:rFonts w:ascii="Arial" w:hAnsi="Arial" w:cs="Arial"/>
        </w:rPr>
      </w:pPr>
    </w:p>
    <w:p w:rsidR="002C6062" w:rsidP="002C6062" w:rsidRDefault="002C6062">
      <w:pPr>
        <w:tabs>
          <w:tab w:val="left" w:pos="0"/>
        </w:tabs>
        <w:spacing w:after="0"/>
        <w:jc w:val="both"/>
        <w:rPr>
          <w:rFonts w:ascii="Arial" w:hAnsi="Arial" w:cs="Arial"/>
        </w:rPr>
      </w:pPr>
      <w:r>
        <w:rPr>
          <w:rFonts w:ascii="Arial" w:hAnsi="Arial" w:cs="Arial"/>
        </w:rPr>
        <w:tab/>
        <w:t>Punomoćnici vjerovnika Amira Rauf Faraj</w:t>
      </w:r>
      <w:r w:rsidR="00E94A53">
        <w:rPr>
          <w:rFonts w:ascii="Arial" w:hAnsi="Arial" w:cs="Arial"/>
        </w:rPr>
        <w:t xml:space="preserve">a, </w:t>
      </w:r>
      <w:r>
        <w:rPr>
          <w:rFonts w:ascii="Arial" w:hAnsi="Arial" w:cs="Arial"/>
        </w:rPr>
        <w:t xml:space="preserve">Mirele Paole Badovinac </w:t>
      </w:r>
      <w:r w:rsidR="00E94A53">
        <w:rPr>
          <w:rFonts w:ascii="Arial" w:hAnsi="Arial" w:cs="Arial"/>
        </w:rPr>
        <w:t xml:space="preserve"> te HEP Toplinarstvo d.d. </w:t>
      </w:r>
      <w:r>
        <w:rPr>
          <w:rFonts w:ascii="Arial" w:hAnsi="Arial" w:cs="Arial"/>
        </w:rPr>
        <w:t xml:space="preserve">predlažu da im se prizna pravo glasa u skladu s odredbom čl. 106. st. 4. SZ-a. </w:t>
      </w:r>
    </w:p>
    <w:p w:rsidR="007C1063" w:rsidP="002C6062" w:rsidRDefault="007C1063">
      <w:pPr>
        <w:tabs>
          <w:tab w:val="left" w:pos="0"/>
        </w:tabs>
        <w:spacing w:after="0"/>
        <w:jc w:val="both"/>
        <w:rPr>
          <w:rFonts w:ascii="Arial" w:hAnsi="Arial" w:cs="Arial"/>
        </w:rPr>
      </w:pPr>
    </w:p>
    <w:p w:rsidR="007C1063" w:rsidP="002C6062" w:rsidRDefault="007C1063">
      <w:pPr>
        <w:tabs>
          <w:tab w:val="left" w:pos="0"/>
        </w:tabs>
        <w:spacing w:after="0"/>
        <w:jc w:val="both"/>
        <w:rPr>
          <w:rFonts w:ascii="Arial" w:hAnsi="Arial" w:cs="Arial"/>
        </w:rPr>
      </w:pPr>
      <w:r>
        <w:rPr>
          <w:rFonts w:ascii="Arial" w:hAnsi="Arial" w:cs="Arial"/>
        </w:rPr>
        <w:tab/>
        <w:t xml:space="preserve">Prije nego što su se prisutni vjerovnici i stečajni upravitelj izjasnili o prijedlogu za priznavanjem prava glasa vjerovnicima Amiru Rauf Faraja i Mireli Paole Badovinac, pun. vjerovnika ISTO Grupa d.d. navodi kako je dio tražbine TILIJA d.o.o. za koju TILIJA d.o.o. ima pravo glasa i s kojim pravom glasa je TILIJA d.o.o. predložila sazivanje ove skupštine vjerovnika, ustupljen trećim osobama, odnosno cesionaru Mati Petroviću i cesionaru Mati Usorcu u ukupnom iznosu od 600.000,00 kn, odnosno svakom od cesionara po 300.000,00 kn s pripadajućim kamatama. Predmetni ugovori o ustupu tražbine sklopljen je 14. srpnja 2021. te je javnobilježnički ovjeren. </w:t>
      </w:r>
    </w:p>
    <w:p w:rsidR="007C1063" w:rsidP="002C6062" w:rsidRDefault="007C1063">
      <w:pPr>
        <w:tabs>
          <w:tab w:val="left" w:pos="0"/>
        </w:tabs>
        <w:spacing w:after="0"/>
        <w:jc w:val="both"/>
        <w:rPr>
          <w:rFonts w:ascii="Arial" w:hAnsi="Arial" w:cs="Arial"/>
        </w:rPr>
      </w:pPr>
      <w:r>
        <w:rPr>
          <w:rFonts w:ascii="Arial" w:hAnsi="Arial" w:cs="Arial"/>
        </w:rPr>
        <w:tab/>
        <w:t xml:space="preserve">U spis predaje navedeni ugovor o ustupu tražbine te navodi kako smatra da TILIJI d.o.o. ne pripada pravo glasa u iznosu kako je to navedeno u prijedlogu za sazivanje skupštine vjerovnika te kako je to konstatirano na današnjem ročištu. </w:t>
      </w:r>
    </w:p>
    <w:p w:rsidR="005824AD" w:rsidP="002C6062" w:rsidRDefault="005824AD">
      <w:pPr>
        <w:tabs>
          <w:tab w:val="left" w:pos="0"/>
        </w:tabs>
        <w:spacing w:after="0"/>
        <w:jc w:val="both"/>
        <w:rPr>
          <w:rFonts w:ascii="Arial" w:hAnsi="Arial" w:cs="Arial"/>
        </w:rPr>
      </w:pPr>
    </w:p>
    <w:p w:rsidR="005824AD" w:rsidP="002C6062" w:rsidRDefault="005824AD">
      <w:pPr>
        <w:tabs>
          <w:tab w:val="left" w:pos="0"/>
        </w:tabs>
        <w:spacing w:after="0"/>
        <w:jc w:val="both"/>
        <w:rPr>
          <w:rFonts w:ascii="Arial" w:hAnsi="Arial" w:cs="Arial"/>
        </w:rPr>
      </w:pPr>
      <w:r>
        <w:rPr>
          <w:rFonts w:ascii="Arial" w:hAnsi="Arial" w:cs="Arial"/>
        </w:rPr>
        <w:tab/>
        <w:t xml:space="preserve">Punomoćnik vjerovnika TILIJA d.o.o. navodi kako je istina da je sklopljen ugovor o ustupu tražbine cesijom s Matom Petrovićem te Matom Usorcem te je svakome ustupljen iznos od 300.000,00 kn. Predlaže da se prilikom priznavanja prava glasa pravo glasa TILIJI </w:t>
      </w:r>
      <w:r>
        <w:rPr>
          <w:rFonts w:ascii="Arial" w:hAnsi="Arial" w:cs="Arial"/>
        </w:rPr>
        <w:lastRenderedPageBreak/>
        <w:t xml:space="preserve">d.o.o. umanji za iznos od 600.000,00 kn te da se pravo glasa za iznos od 300.000,00 kn prizna danas ovdje prisutnom Mati Petroviću. </w:t>
      </w:r>
    </w:p>
    <w:p w:rsidR="007749FE" w:rsidP="002C6062" w:rsidRDefault="007749FE">
      <w:pPr>
        <w:tabs>
          <w:tab w:val="left" w:pos="0"/>
        </w:tabs>
        <w:spacing w:after="0"/>
        <w:jc w:val="both"/>
        <w:rPr>
          <w:rFonts w:ascii="Arial" w:hAnsi="Arial" w:cs="Arial"/>
        </w:rPr>
      </w:pPr>
      <w:r>
        <w:rPr>
          <w:rFonts w:ascii="Arial" w:hAnsi="Arial" w:cs="Arial"/>
        </w:rPr>
        <w:tab/>
        <w:t xml:space="preserve">U skladu s odredbom čl. 146. st. 2.  SZ-a, ako stečajni vjerovnik odluči svoju tražbinu koju je prijavio u stečajnom postupku, njezin stjecatelj stupa u pravni položaj svog prednika ako ovim zakonom nije drukčije određeno. Prijenos tražbine iz stavka 2. ovog članka može se dokazivati u stečajnom postupku samo javnom ili javno ovjerovljenom ispravom ili izjavom stečajnog vjerovnika danom pred sudom. </w:t>
      </w:r>
    </w:p>
    <w:p w:rsidR="000757C7" w:rsidP="002C6062" w:rsidRDefault="000757C7">
      <w:pPr>
        <w:tabs>
          <w:tab w:val="left" w:pos="0"/>
        </w:tabs>
        <w:spacing w:after="0"/>
        <w:jc w:val="both"/>
        <w:rPr>
          <w:rFonts w:ascii="Arial" w:hAnsi="Arial" w:cs="Arial"/>
        </w:rPr>
      </w:pPr>
    </w:p>
    <w:p w:rsidR="000757C7" w:rsidP="002C6062" w:rsidRDefault="000757C7">
      <w:pPr>
        <w:tabs>
          <w:tab w:val="left" w:pos="0"/>
        </w:tabs>
        <w:spacing w:after="0"/>
        <w:jc w:val="both"/>
        <w:rPr>
          <w:rFonts w:ascii="Arial" w:hAnsi="Arial" w:cs="Arial"/>
        </w:rPr>
      </w:pPr>
      <w:r>
        <w:rPr>
          <w:rFonts w:ascii="Arial" w:hAnsi="Arial" w:cs="Arial"/>
        </w:rPr>
        <w:tab/>
        <w:t xml:space="preserve">Nakon toga, utvrđuje se da TILIJA d.o.o. ima pravo glasa za iznos od 3.544.094,49 kn / 470.382,17 eura, a Mate Petrović kao cesionar tražbine u skladu s odredbom čl. 146. st. 2. SZ-a za iznos od 300.000,00 kn / 39.816,84 eura. </w:t>
      </w:r>
    </w:p>
    <w:p w:rsidR="00C70221" w:rsidP="002C6062" w:rsidRDefault="00C70221">
      <w:pPr>
        <w:tabs>
          <w:tab w:val="left" w:pos="0"/>
        </w:tabs>
        <w:spacing w:after="0"/>
        <w:jc w:val="both"/>
        <w:rPr>
          <w:rFonts w:ascii="Arial" w:hAnsi="Arial" w:cs="Arial"/>
        </w:rPr>
      </w:pPr>
    </w:p>
    <w:p w:rsidR="00C70221" w:rsidP="002C6062" w:rsidRDefault="00C70221">
      <w:pPr>
        <w:tabs>
          <w:tab w:val="left" w:pos="0"/>
        </w:tabs>
        <w:spacing w:after="0"/>
        <w:jc w:val="both"/>
        <w:rPr>
          <w:rFonts w:ascii="Arial" w:hAnsi="Arial" w:cs="Arial"/>
        </w:rPr>
      </w:pPr>
      <w:r>
        <w:rPr>
          <w:rFonts w:ascii="Arial" w:hAnsi="Arial" w:cs="Arial"/>
        </w:rPr>
        <w:tab/>
        <w:t xml:space="preserve">Prisutni vjerovnici o prijedlogu vjerovnika Amira Raufa Faraja, Mirelle Paole Badovinac i HEP Toplinarstva d.o.o.  izjašnjavaju se na sljedeći način: </w:t>
      </w:r>
    </w:p>
    <w:p w:rsidR="00C70221" w:rsidP="002C6062" w:rsidRDefault="00C70221">
      <w:pPr>
        <w:tabs>
          <w:tab w:val="left" w:pos="0"/>
        </w:tabs>
        <w:spacing w:after="0"/>
        <w:jc w:val="both"/>
        <w:rPr>
          <w:rFonts w:ascii="Arial" w:hAnsi="Arial" w:cs="Arial"/>
        </w:rPr>
      </w:pPr>
    </w:p>
    <w:p w:rsidR="00C70221" w:rsidP="00C70221" w:rsidRDefault="00C70221">
      <w:pPr>
        <w:pStyle w:val="Odlomakpopisa"/>
        <w:numPr>
          <w:ilvl w:val="0"/>
          <w:numId w:val="3"/>
        </w:numPr>
        <w:tabs>
          <w:tab w:val="left" w:pos="0"/>
        </w:tabs>
        <w:spacing w:after="0"/>
        <w:rPr>
          <w:rFonts w:ascii="Arial" w:hAnsi="Arial" w:cs="Arial"/>
        </w:rPr>
      </w:pPr>
      <w:r>
        <w:rPr>
          <w:rFonts w:ascii="Arial" w:hAnsi="Arial" w:cs="Arial"/>
        </w:rPr>
        <w:t xml:space="preserve">vjerovnici koji se izjašnjavaju „PROTIV „ priznavanja prava glasa navedenim vjerovnicima su Republika Hrvatska, Josip Galinec, ISTO Grupa d.d. i IKS Fenster d.o.o. </w:t>
      </w:r>
    </w:p>
    <w:p w:rsidR="00C70221" w:rsidP="00C70221" w:rsidRDefault="00C70221">
      <w:pPr>
        <w:pStyle w:val="ListaeSPIS"/>
        <w:numPr>
          <w:ilvl w:val="0"/>
          <w:numId w:val="3"/>
        </w:numPr>
        <w:rPr>
          <w:rFonts w:ascii="Arial" w:hAnsi="Arial" w:cs="Arial"/>
        </w:rPr>
      </w:pPr>
      <w:r w:rsidRPr="00C70221">
        <w:rPr>
          <w:rFonts w:ascii="Arial" w:hAnsi="Arial" w:cs="Arial"/>
        </w:rPr>
        <w:t xml:space="preserve">vjerovnici koji se izjašnjavaju „ZA“ priznavanja prava glasa navedenim vjerovnicima su Centar banka d.d. u stečaju, </w:t>
      </w:r>
      <w:r>
        <w:rPr>
          <w:rFonts w:ascii="Arial" w:hAnsi="Arial" w:cs="Arial"/>
        </w:rPr>
        <w:t xml:space="preserve">TILIJA d.o.o., MANEDA d.o.o., ART&amp;ANTIC d.o.o., Senija Demirović, Vera Hruška Fajdić i Radmila Zirić. </w:t>
      </w:r>
    </w:p>
    <w:p w:rsidR="00C70221" w:rsidP="00C70221" w:rsidRDefault="00C70221">
      <w:pPr>
        <w:pStyle w:val="ListaeSPIS"/>
        <w:numPr>
          <w:ilvl w:val="0"/>
          <w:numId w:val="0"/>
        </w:numPr>
        <w:ind w:firstLine="624"/>
        <w:rPr>
          <w:rFonts w:ascii="Arial" w:hAnsi="Arial" w:cs="Arial"/>
        </w:rPr>
      </w:pPr>
      <w:r>
        <w:rPr>
          <w:rFonts w:ascii="Arial" w:hAnsi="Arial" w:cs="Arial"/>
        </w:rPr>
        <w:t xml:space="preserve">Stečajni upravitelj navodi kako se protivi priznanju prava glasa vjerovnicima Amiru Rauf Faraja, Mirelli Paoli Badovinac i HEP Toplinarstvo d.o.o. </w:t>
      </w:r>
    </w:p>
    <w:p w:rsidRPr="00C70221" w:rsidR="00C70221" w:rsidP="00C70221" w:rsidRDefault="00C70221">
      <w:pPr>
        <w:pStyle w:val="ListaeSPIS"/>
        <w:numPr>
          <w:ilvl w:val="0"/>
          <w:numId w:val="0"/>
        </w:numPr>
        <w:ind w:firstLine="624"/>
        <w:rPr>
          <w:rFonts w:ascii="Arial" w:hAnsi="Arial" w:cs="Arial"/>
        </w:rPr>
      </w:pPr>
      <w:r>
        <w:rPr>
          <w:rFonts w:ascii="Arial" w:hAnsi="Arial" w:cs="Arial"/>
        </w:rPr>
        <w:t xml:space="preserve">U skladu s odredbom čl. 106. st. 4. SZ-a, ako se sporazum između stečajnog upravitelja i nazočnih vjerovnika s pravom glasa ne može postići, o tome odlučuje sud na skupštini rješenjem protiv kojeg nije dopuštena posebna žalba. </w:t>
      </w:r>
    </w:p>
    <w:p w:rsidR="00E94A53" w:rsidP="002C6062" w:rsidRDefault="00C70221">
      <w:pPr>
        <w:tabs>
          <w:tab w:val="left" w:pos="0"/>
        </w:tabs>
        <w:spacing w:after="0"/>
        <w:jc w:val="both"/>
        <w:rPr>
          <w:rFonts w:ascii="Arial" w:hAnsi="Arial" w:cs="Arial"/>
        </w:rPr>
      </w:pPr>
      <w:r>
        <w:rPr>
          <w:rFonts w:ascii="Arial" w:hAnsi="Arial" w:cs="Arial"/>
        </w:rPr>
        <w:tab/>
        <w:t xml:space="preserve">Sud donosi </w:t>
      </w:r>
    </w:p>
    <w:p w:rsidR="00C70221" w:rsidP="002C6062" w:rsidRDefault="00C70221">
      <w:pPr>
        <w:tabs>
          <w:tab w:val="left" w:pos="0"/>
        </w:tabs>
        <w:spacing w:after="0"/>
        <w:jc w:val="both"/>
        <w:rPr>
          <w:rFonts w:ascii="Arial" w:hAnsi="Arial" w:cs="Arial"/>
        </w:rPr>
      </w:pPr>
    </w:p>
    <w:p w:rsidR="00C70221" w:rsidP="00C70221" w:rsidRDefault="00C70221">
      <w:pPr>
        <w:tabs>
          <w:tab w:val="left" w:pos="0"/>
        </w:tabs>
        <w:spacing w:after="0"/>
        <w:jc w:val="center"/>
        <w:rPr>
          <w:rFonts w:ascii="Arial" w:hAnsi="Arial" w:cs="Arial"/>
        </w:rPr>
      </w:pPr>
      <w:r>
        <w:rPr>
          <w:rFonts w:ascii="Arial" w:hAnsi="Arial" w:cs="Arial"/>
        </w:rPr>
        <w:t>R</w:t>
      </w:r>
      <w:r w:rsidR="004A00B3">
        <w:rPr>
          <w:rFonts w:ascii="Arial" w:hAnsi="Arial" w:cs="Arial"/>
        </w:rPr>
        <w:t xml:space="preserve"> </w:t>
      </w:r>
      <w:r>
        <w:rPr>
          <w:rFonts w:ascii="Arial" w:hAnsi="Arial" w:cs="Arial"/>
        </w:rPr>
        <w:t>j</w:t>
      </w:r>
      <w:r w:rsidR="004A00B3">
        <w:rPr>
          <w:rFonts w:ascii="Arial" w:hAnsi="Arial" w:cs="Arial"/>
        </w:rPr>
        <w:t xml:space="preserve"> </w:t>
      </w:r>
      <w:r>
        <w:rPr>
          <w:rFonts w:ascii="Arial" w:hAnsi="Arial" w:cs="Arial"/>
        </w:rPr>
        <w:t>e</w:t>
      </w:r>
      <w:r w:rsidR="004A00B3">
        <w:rPr>
          <w:rFonts w:ascii="Arial" w:hAnsi="Arial" w:cs="Arial"/>
        </w:rPr>
        <w:t xml:space="preserve"> </w:t>
      </w:r>
      <w:r>
        <w:rPr>
          <w:rFonts w:ascii="Arial" w:hAnsi="Arial" w:cs="Arial"/>
        </w:rPr>
        <w:t>š</w:t>
      </w:r>
      <w:r w:rsidR="004A00B3">
        <w:rPr>
          <w:rFonts w:ascii="Arial" w:hAnsi="Arial" w:cs="Arial"/>
        </w:rPr>
        <w:t xml:space="preserve"> </w:t>
      </w:r>
      <w:r>
        <w:rPr>
          <w:rFonts w:ascii="Arial" w:hAnsi="Arial" w:cs="Arial"/>
        </w:rPr>
        <w:t>e</w:t>
      </w:r>
      <w:r w:rsidR="004A00B3">
        <w:rPr>
          <w:rFonts w:ascii="Arial" w:hAnsi="Arial" w:cs="Arial"/>
        </w:rPr>
        <w:t xml:space="preserve"> </w:t>
      </w:r>
      <w:r>
        <w:rPr>
          <w:rFonts w:ascii="Arial" w:hAnsi="Arial" w:cs="Arial"/>
        </w:rPr>
        <w:t>nj</w:t>
      </w:r>
      <w:r w:rsidR="004A00B3">
        <w:rPr>
          <w:rFonts w:ascii="Arial" w:hAnsi="Arial" w:cs="Arial"/>
        </w:rPr>
        <w:t xml:space="preserve"> </w:t>
      </w:r>
      <w:r>
        <w:rPr>
          <w:rFonts w:ascii="Arial" w:hAnsi="Arial" w:cs="Arial"/>
        </w:rPr>
        <w:t>e</w:t>
      </w:r>
    </w:p>
    <w:p w:rsidR="00C70221" w:rsidP="002C6062" w:rsidRDefault="00C70221">
      <w:pPr>
        <w:tabs>
          <w:tab w:val="left" w:pos="0"/>
        </w:tabs>
        <w:spacing w:after="0"/>
        <w:jc w:val="both"/>
        <w:rPr>
          <w:rFonts w:ascii="Arial" w:hAnsi="Arial" w:cs="Arial"/>
        </w:rPr>
      </w:pPr>
    </w:p>
    <w:p w:rsidR="00C70221" w:rsidP="002C6062" w:rsidRDefault="00C70221">
      <w:pPr>
        <w:tabs>
          <w:tab w:val="left" w:pos="0"/>
        </w:tabs>
        <w:spacing w:after="0"/>
        <w:jc w:val="both"/>
        <w:rPr>
          <w:rFonts w:ascii="Arial" w:hAnsi="Arial" w:cs="Arial"/>
        </w:rPr>
      </w:pPr>
      <w:r>
        <w:rPr>
          <w:rFonts w:ascii="Arial" w:hAnsi="Arial" w:cs="Arial"/>
        </w:rPr>
        <w:tab/>
        <w:t xml:space="preserve">Odbija se prijedlog vjerovnika Amira Raufa Faraja, Mirelle Paole Badovinac i HEP Toplinarstvo d.o.o. da im se prizna pravo glasa na današnjoj skupštini vjerovnika, u skladu s čl. 106. st. 4. SZ-a. </w:t>
      </w:r>
    </w:p>
    <w:p w:rsidR="00E60CD2" w:rsidP="002C6062" w:rsidRDefault="00E60CD2">
      <w:pPr>
        <w:tabs>
          <w:tab w:val="left" w:pos="0"/>
        </w:tabs>
        <w:spacing w:after="0"/>
        <w:jc w:val="both"/>
        <w:rPr>
          <w:rFonts w:ascii="Arial" w:hAnsi="Arial" w:cs="Arial"/>
        </w:rPr>
      </w:pPr>
    </w:p>
    <w:p w:rsidR="003C460F" w:rsidP="003C460F" w:rsidRDefault="003C460F">
      <w:pPr>
        <w:spacing w:after="0"/>
        <w:ind w:firstLine="708"/>
        <w:jc w:val="both"/>
        <w:rPr>
          <w:rFonts w:ascii="Arial" w:hAnsi="Arial" w:cs="Arial"/>
        </w:rPr>
      </w:pPr>
      <w:r>
        <w:rPr>
          <w:rFonts w:ascii="Arial" w:hAnsi="Arial" w:cs="Arial"/>
        </w:rPr>
        <w:t>Stečajni sudac objavljuje da je dnevni red današnje skupštine vjerovnika:</w:t>
      </w:r>
    </w:p>
    <w:p w:rsidR="003C460F" w:rsidP="003C460F" w:rsidRDefault="003C460F">
      <w:pPr>
        <w:spacing w:after="0"/>
        <w:ind w:firstLine="708"/>
        <w:jc w:val="both"/>
        <w:rPr>
          <w:rFonts w:ascii="Arial" w:hAnsi="Arial" w:cs="Arial"/>
        </w:rPr>
      </w:pPr>
    </w:p>
    <w:p w:rsidR="003C460F" w:rsidP="003C460F" w:rsidRDefault="003C460F">
      <w:pPr>
        <w:pStyle w:val="Odlomakpopisa"/>
        <w:numPr>
          <w:ilvl w:val="0"/>
          <w:numId w:val="7"/>
        </w:numPr>
        <w:tabs>
          <w:tab w:val="clear" w:pos="851"/>
          <w:tab w:val="left" w:pos="709"/>
        </w:tabs>
        <w:spacing w:after="0"/>
        <w:ind w:left="0" w:right="38" w:firstLine="0"/>
        <w:rPr>
          <w:rFonts w:ascii="Arial" w:hAnsi="Arial" w:cs="Arial"/>
        </w:rPr>
      </w:pPr>
      <w:r w:rsidRPr="00F87AFE">
        <w:rPr>
          <w:rFonts w:ascii="Arial" w:hAnsi="Arial" w:cs="Arial"/>
        </w:rPr>
        <w:t>Donošenje odluke da se umjesto dosadašnjeg stečajnog upravite</w:t>
      </w:r>
      <w:r>
        <w:rPr>
          <w:rFonts w:ascii="Arial" w:hAnsi="Arial" w:cs="Arial"/>
        </w:rPr>
        <w:t>lja dužnika gospodina Tomislav</w:t>
      </w:r>
      <w:r w:rsidR="002B4D88">
        <w:rPr>
          <w:rFonts w:ascii="Arial" w:hAnsi="Arial" w:cs="Arial"/>
        </w:rPr>
        <w:t>a</w:t>
      </w:r>
      <w:r>
        <w:rPr>
          <w:rFonts w:ascii="Arial" w:hAnsi="Arial" w:cs="Arial"/>
        </w:rPr>
        <w:t xml:space="preserve"> Đ</w:t>
      </w:r>
      <w:r w:rsidRPr="00F87AFE">
        <w:rPr>
          <w:rFonts w:ascii="Arial" w:hAnsi="Arial" w:cs="Arial"/>
        </w:rPr>
        <w:t>uričin</w:t>
      </w:r>
      <w:r w:rsidR="002B4D88">
        <w:rPr>
          <w:rFonts w:ascii="Arial" w:hAnsi="Arial" w:cs="Arial"/>
        </w:rPr>
        <w:t>a</w:t>
      </w:r>
      <w:r w:rsidRPr="00F87AFE">
        <w:rPr>
          <w:rFonts w:ascii="Arial" w:hAnsi="Arial" w:cs="Arial"/>
        </w:rPr>
        <w:t xml:space="preserve"> iz Varaždina, Dravska poljana 1, OIB: 01733609458 na funkciju stečajnog upravitelja dužnika izabire stečajni upravitelj </w:t>
      </w:r>
      <w:r>
        <w:rPr>
          <w:rFonts w:ascii="Arial" w:hAnsi="Arial" w:cs="Arial"/>
        </w:rPr>
        <w:t>gospodin Stanko Makar, Augusta Š</w:t>
      </w:r>
      <w:r w:rsidRPr="00F87AFE">
        <w:rPr>
          <w:rFonts w:ascii="Arial" w:hAnsi="Arial" w:cs="Arial"/>
        </w:rPr>
        <w:t xml:space="preserve">enoe 6, Sigetec Ludbreški, OIB: </w:t>
      </w:r>
      <w:r>
        <w:rPr>
          <w:rFonts w:ascii="Arial" w:hAnsi="Arial" w:cs="Arial"/>
        </w:rPr>
        <w:t>49218337993</w:t>
      </w:r>
      <w:r w:rsidRPr="00F87AFE">
        <w:rPr>
          <w:rFonts w:ascii="Arial" w:hAnsi="Arial" w:cs="Arial"/>
        </w:rPr>
        <w:t>.</w:t>
      </w:r>
    </w:p>
    <w:p w:rsidRPr="00F87AFE" w:rsidR="003C460F" w:rsidP="003C460F" w:rsidRDefault="003C460F">
      <w:pPr>
        <w:spacing w:after="0"/>
        <w:rPr>
          <w:lang w:eastAsia="hr-HR"/>
        </w:rPr>
      </w:pPr>
    </w:p>
    <w:p w:rsidRPr="00F87AFE" w:rsidR="003C460F" w:rsidP="003C460F" w:rsidRDefault="003C460F">
      <w:pPr>
        <w:pStyle w:val="Odlomakpopisa"/>
        <w:numPr>
          <w:ilvl w:val="0"/>
          <w:numId w:val="7"/>
        </w:numPr>
        <w:tabs>
          <w:tab w:val="clear" w:pos="851"/>
          <w:tab w:val="left" w:pos="709"/>
        </w:tabs>
        <w:spacing w:after="0"/>
        <w:ind w:left="0" w:right="38" w:firstLine="0"/>
        <w:rPr>
          <w:rFonts w:ascii="Arial" w:hAnsi="Arial" w:cs="Arial"/>
        </w:rPr>
      </w:pPr>
      <w:r w:rsidRPr="00F87AFE">
        <w:rPr>
          <w:rFonts w:ascii="Arial" w:hAnsi="Arial" w:cs="Arial"/>
        </w:rPr>
        <w:t>Donošenje odluke o provjeri prometa i iznosa gotova novca po računima dužnika.</w:t>
      </w:r>
    </w:p>
    <w:p w:rsidR="00407BAA" w:rsidP="003C460F" w:rsidRDefault="00407BAA">
      <w:pPr>
        <w:tabs>
          <w:tab w:val="left" w:pos="0"/>
        </w:tabs>
        <w:spacing w:after="0"/>
        <w:jc w:val="both"/>
        <w:rPr>
          <w:rFonts w:ascii="Arial" w:hAnsi="Arial" w:cs="Arial"/>
        </w:rPr>
      </w:pPr>
    </w:p>
    <w:p w:rsidRPr="00102C45" w:rsidR="00525A16" w:rsidP="003C460F" w:rsidRDefault="00407BAA">
      <w:pPr>
        <w:tabs>
          <w:tab w:val="left" w:pos="0"/>
        </w:tabs>
        <w:spacing w:after="0"/>
        <w:jc w:val="both"/>
        <w:rPr>
          <w:rFonts w:ascii="Arial" w:hAnsi="Arial" w:cs="Arial"/>
        </w:rPr>
      </w:pPr>
      <w:r>
        <w:rPr>
          <w:rFonts w:ascii="Arial" w:hAnsi="Arial" w:cs="Arial"/>
        </w:rPr>
        <w:tab/>
      </w:r>
      <w:r w:rsidRPr="00102C45" w:rsidR="00525A16">
        <w:rPr>
          <w:rFonts w:ascii="Arial" w:hAnsi="Arial" w:cs="Arial"/>
        </w:rPr>
        <w:t xml:space="preserve">Sud donosi </w:t>
      </w:r>
    </w:p>
    <w:p w:rsidRPr="00102C45" w:rsidR="00525A16" w:rsidP="003C460F" w:rsidRDefault="00525A16">
      <w:pPr>
        <w:tabs>
          <w:tab w:val="left" w:pos="0"/>
        </w:tabs>
        <w:spacing w:after="0"/>
        <w:jc w:val="both"/>
        <w:rPr>
          <w:rFonts w:ascii="Arial" w:hAnsi="Arial" w:cs="Arial"/>
        </w:rPr>
      </w:pPr>
    </w:p>
    <w:p w:rsidRPr="00102C45" w:rsidR="00525A16" w:rsidP="003C460F" w:rsidRDefault="00525A16">
      <w:pPr>
        <w:tabs>
          <w:tab w:val="left" w:pos="0"/>
        </w:tabs>
        <w:spacing w:after="0"/>
        <w:jc w:val="center"/>
        <w:rPr>
          <w:rFonts w:ascii="Arial" w:hAnsi="Arial" w:cs="Arial"/>
        </w:rPr>
      </w:pPr>
      <w:r w:rsidRPr="00102C45">
        <w:rPr>
          <w:rFonts w:ascii="Arial" w:hAnsi="Arial" w:cs="Arial"/>
        </w:rPr>
        <w:t>r j e š e nj e</w:t>
      </w:r>
    </w:p>
    <w:p w:rsidRPr="00102C45" w:rsidR="00525A16" w:rsidP="003C460F" w:rsidRDefault="00525A16">
      <w:pPr>
        <w:tabs>
          <w:tab w:val="left" w:pos="0"/>
        </w:tabs>
        <w:spacing w:after="0"/>
        <w:jc w:val="both"/>
        <w:rPr>
          <w:rFonts w:ascii="Arial" w:hAnsi="Arial" w:cs="Arial"/>
        </w:rPr>
      </w:pPr>
    </w:p>
    <w:p w:rsidRPr="001C69B9" w:rsidR="00525A16" w:rsidP="003C460F" w:rsidRDefault="00525A16">
      <w:pPr>
        <w:tabs>
          <w:tab w:val="left" w:pos="0"/>
        </w:tabs>
        <w:spacing w:after="0"/>
        <w:jc w:val="both"/>
        <w:rPr>
          <w:rFonts w:ascii="Arial" w:hAnsi="Arial" w:cs="Arial"/>
        </w:rPr>
      </w:pPr>
      <w:r w:rsidRPr="00102C45">
        <w:rPr>
          <w:rFonts w:ascii="Arial" w:hAnsi="Arial" w:cs="Arial"/>
        </w:rPr>
        <w:tab/>
        <w:t xml:space="preserve">Prelazi se na </w:t>
      </w:r>
      <w:r w:rsidRPr="00102C45" w:rsidR="00102C45">
        <w:rPr>
          <w:rFonts w:ascii="Arial" w:hAnsi="Arial" w:cs="Arial"/>
        </w:rPr>
        <w:t>raspravu i glasovanje o prvoj točki dnevnog reda</w:t>
      </w:r>
      <w:r w:rsidRPr="00102C45">
        <w:rPr>
          <w:rFonts w:ascii="Arial" w:hAnsi="Arial" w:cs="Arial"/>
        </w:rPr>
        <w:t xml:space="preserve">. </w:t>
      </w:r>
    </w:p>
    <w:p w:rsidRPr="001C69B9" w:rsidR="00525A16" w:rsidP="003C460F" w:rsidRDefault="00525A16">
      <w:pPr>
        <w:tabs>
          <w:tab w:val="left" w:pos="0"/>
        </w:tabs>
        <w:spacing w:after="0"/>
        <w:jc w:val="both"/>
        <w:rPr>
          <w:rFonts w:ascii="Arial" w:hAnsi="Arial" w:cs="Arial"/>
        </w:rPr>
      </w:pPr>
      <w:r w:rsidRPr="001C69B9">
        <w:rPr>
          <w:rFonts w:ascii="Arial" w:hAnsi="Arial" w:cs="Arial"/>
        </w:rPr>
        <w:lastRenderedPageBreak/>
        <w:tab/>
        <w:t xml:space="preserve">Stečajni sudac </w:t>
      </w:r>
      <w:r w:rsidRPr="00102C45">
        <w:rPr>
          <w:rFonts w:ascii="Arial" w:hAnsi="Arial" w:cs="Arial"/>
        </w:rPr>
        <w:t>upoznaje nazočne da prema čl. 103. Stečajnog zakona pravo glasa na skupštini vjerovnika imaju stečajni vjerov</w:t>
      </w:r>
      <w:r w:rsidR="00504DB9">
        <w:rPr>
          <w:rFonts w:ascii="Arial" w:hAnsi="Arial" w:cs="Arial"/>
        </w:rPr>
        <w:t xml:space="preserve">nici čije su tražbine utvrđene </w:t>
      </w:r>
      <w:r w:rsidRPr="00102C45">
        <w:rPr>
          <w:rFonts w:ascii="Arial" w:hAnsi="Arial" w:cs="Arial"/>
        </w:rPr>
        <w:t xml:space="preserve">kao i stečajni vjerovnici čije su tražbine osporene ako postojanje svoje tražbine dokazuju ovršnom ispravom osim ako se javnom ili javno ovjerovljenom ispravom ne dokaže prestanak postojanja tražbine. Temeljem čl. 105. SZ-a </w:t>
      </w:r>
      <w:r w:rsidRPr="001C69B9">
        <w:rPr>
          <w:rFonts w:ascii="Arial" w:hAnsi="Arial" w:cs="Arial"/>
        </w:rPr>
        <w:t xml:space="preserve">smatra se da je na ročištu vjerovnika odluka donesena ako zbroj iznosa tražbine stečajnih vjerovnika koji su glasovali „ZA“ neku odluku iznosi više od zbroja iznosa tražbina vjerovnika koji su glasovali „PROTIV“ te odluke. </w:t>
      </w:r>
    </w:p>
    <w:p w:rsidRPr="001C69B9" w:rsidR="00525A16" w:rsidP="003C460F" w:rsidRDefault="00525A16">
      <w:pPr>
        <w:tabs>
          <w:tab w:val="left" w:pos="0"/>
        </w:tabs>
        <w:spacing w:after="0"/>
        <w:jc w:val="both"/>
        <w:rPr>
          <w:rFonts w:ascii="Arial" w:hAnsi="Arial" w:cs="Arial"/>
        </w:rPr>
      </w:pPr>
    </w:p>
    <w:p w:rsidRPr="003C460F" w:rsidR="00525A16" w:rsidP="003C460F" w:rsidRDefault="00525A16">
      <w:pPr>
        <w:tabs>
          <w:tab w:val="left" w:pos="0"/>
        </w:tabs>
        <w:spacing w:after="0"/>
        <w:jc w:val="both"/>
        <w:rPr>
          <w:rFonts w:ascii="Arial" w:hAnsi="Arial" w:cs="Arial"/>
          <w:color w:val="FF0000"/>
        </w:rPr>
      </w:pPr>
      <w:r w:rsidRPr="001C69B9">
        <w:rPr>
          <w:rFonts w:ascii="Arial" w:hAnsi="Arial" w:cs="Arial"/>
        </w:rPr>
        <w:tab/>
        <w:t xml:space="preserve">Prelazi se na glasovanje </w:t>
      </w:r>
      <w:r w:rsidRPr="00102C45" w:rsidR="00102C45">
        <w:rPr>
          <w:rFonts w:ascii="Arial" w:hAnsi="Arial" w:cs="Arial"/>
        </w:rPr>
        <w:t>o prvoj toč</w:t>
      </w:r>
      <w:r w:rsidR="00102C45">
        <w:rPr>
          <w:rFonts w:ascii="Arial" w:hAnsi="Arial" w:cs="Arial"/>
        </w:rPr>
        <w:t>k</w:t>
      </w:r>
      <w:r w:rsidRPr="00102C45" w:rsidR="00102C45">
        <w:rPr>
          <w:rFonts w:ascii="Arial" w:hAnsi="Arial" w:cs="Arial"/>
        </w:rPr>
        <w:t>i dnevnog reda</w:t>
      </w:r>
      <w:r w:rsidR="00102C45">
        <w:rPr>
          <w:rFonts w:ascii="Arial" w:hAnsi="Arial" w:cs="Arial"/>
        </w:rPr>
        <w:t>.</w:t>
      </w:r>
    </w:p>
    <w:p w:rsidRPr="001C69B9" w:rsidR="00525A16" w:rsidP="003C460F" w:rsidRDefault="00525A16">
      <w:pPr>
        <w:tabs>
          <w:tab w:val="left" w:pos="0"/>
        </w:tabs>
        <w:spacing w:after="0"/>
        <w:jc w:val="both"/>
        <w:rPr>
          <w:rFonts w:ascii="Arial" w:hAnsi="Arial" w:cs="Arial"/>
        </w:rPr>
      </w:pPr>
    </w:p>
    <w:p w:rsidRPr="001C69B9" w:rsidR="00525A16" w:rsidP="003C460F" w:rsidRDefault="00525A16">
      <w:pPr>
        <w:tabs>
          <w:tab w:val="left" w:pos="0"/>
        </w:tabs>
        <w:spacing w:after="0"/>
        <w:jc w:val="both"/>
        <w:rPr>
          <w:rFonts w:ascii="Arial" w:hAnsi="Arial" w:cs="Arial"/>
        </w:rPr>
      </w:pPr>
      <w:r w:rsidRPr="001C69B9">
        <w:rPr>
          <w:rFonts w:ascii="Arial" w:hAnsi="Arial" w:cs="Arial"/>
        </w:rPr>
        <w:tab/>
        <w:t xml:space="preserve">Utvrđuje se da su „ZA“ odluku da se umjesto dosadašnjeg stečajnog upravitelja </w:t>
      </w:r>
      <w:r w:rsidR="00102C45">
        <w:rPr>
          <w:rFonts w:ascii="Arial" w:hAnsi="Arial" w:cs="Arial"/>
        </w:rPr>
        <w:t xml:space="preserve">Tomislava Đuričina </w:t>
      </w:r>
      <w:r w:rsidRPr="001C69B9">
        <w:rPr>
          <w:rFonts w:ascii="Arial" w:hAnsi="Arial" w:cs="Arial"/>
        </w:rPr>
        <w:t xml:space="preserve">izabere drugi stečajni upravitelj </w:t>
      </w:r>
      <w:r w:rsidR="00102C45">
        <w:rPr>
          <w:rFonts w:ascii="Arial" w:hAnsi="Arial" w:cs="Arial"/>
        </w:rPr>
        <w:t>Stanko Makar</w:t>
      </w:r>
      <w:r w:rsidRPr="003C460F">
        <w:rPr>
          <w:rFonts w:ascii="Arial" w:hAnsi="Arial" w:cs="Arial"/>
          <w:color w:val="FF0000"/>
        </w:rPr>
        <w:t xml:space="preserve"> </w:t>
      </w:r>
      <w:r w:rsidRPr="001C69B9">
        <w:rPr>
          <w:rFonts w:ascii="Arial" w:hAnsi="Arial" w:cs="Arial"/>
        </w:rPr>
        <w:t xml:space="preserve">glasali vjerovnici: </w:t>
      </w:r>
    </w:p>
    <w:p w:rsidR="00525A16" w:rsidP="003C460F" w:rsidRDefault="00525A16">
      <w:pPr>
        <w:tabs>
          <w:tab w:val="left" w:pos="0"/>
        </w:tabs>
        <w:spacing w:after="0"/>
        <w:jc w:val="both"/>
        <w:rPr>
          <w:rFonts w:ascii="Arial" w:hAnsi="Arial" w:cs="Arial"/>
        </w:rPr>
      </w:pPr>
    </w:p>
    <w:p w:rsidR="00504DB9" w:rsidP="00504DB9" w:rsidRDefault="00504DB9">
      <w:pPr>
        <w:tabs>
          <w:tab w:val="left" w:pos="0"/>
        </w:tabs>
        <w:spacing w:after="0"/>
        <w:jc w:val="both"/>
        <w:rPr>
          <w:rFonts w:ascii="Arial" w:hAnsi="Arial" w:cs="Arial"/>
        </w:rPr>
      </w:pPr>
      <w:r>
        <w:rPr>
          <w:rFonts w:ascii="Arial" w:hAnsi="Arial" w:cs="Arial"/>
        </w:rPr>
        <w:t>- vjerovnik Centar banka d.d. u stečaju</w:t>
      </w:r>
      <w:r w:rsidRPr="002A678D">
        <w:rPr>
          <w:rFonts w:ascii="Arial" w:hAnsi="Arial" w:cs="Arial"/>
        </w:rPr>
        <w:t xml:space="preserve"> </w:t>
      </w:r>
      <w:r>
        <w:rPr>
          <w:rFonts w:ascii="Arial" w:hAnsi="Arial" w:cs="Arial"/>
        </w:rPr>
        <w:t>pravo glasa u iznosu od 14.785.995,70 kn / 1.962.438,87 eura</w:t>
      </w:r>
    </w:p>
    <w:p w:rsidRPr="002C6062" w:rsidR="00504DB9" w:rsidP="00504DB9" w:rsidRDefault="00504DB9">
      <w:pPr>
        <w:spacing w:after="0"/>
        <w:jc w:val="both"/>
        <w:rPr>
          <w:rFonts w:ascii="Arial" w:hAnsi="Arial" w:cs="Arial"/>
        </w:rPr>
      </w:pPr>
      <w:r w:rsidRPr="002C6062">
        <w:rPr>
          <w:rFonts w:ascii="Arial" w:hAnsi="Arial" w:cs="Arial"/>
        </w:rPr>
        <w:t>- vjerovnik IKS Fenster, pravo glasa u iznosu od 3.253.126,14 kn / 431.764,04 eura</w:t>
      </w:r>
    </w:p>
    <w:p w:rsidRPr="001C69B9" w:rsidR="00504DB9" w:rsidP="00504DB9" w:rsidRDefault="00504DB9">
      <w:pPr>
        <w:spacing w:after="0"/>
        <w:jc w:val="both"/>
        <w:rPr>
          <w:rFonts w:ascii="Arial" w:hAnsi="Arial" w:cs="Arial"/>
        </w:rPr>
      </w:pPr>
      <w:r w:rsidRPr="001C69B9">
        <w:rPr>
          <w:rFonts w:ascii="Arial" w:hAnsi="Arial" w:cs="Arial"/>
        </w:rPr>
        <w:t xml:space="preserve">- vjerovnik Tilija d.o.o., pravo glasa u iznosu od </w:t>
      </w:r>
      <w:r w:rsidR="008834E1">
        <w:rPr>
          <w:rFonts w:ascii="Arial" w:hAnsi="Arial" w:cs="Arial"/>
        </w:rPr>
        <w:t>3.544.094,49 kn / 470.382,17 eura</w:t>
      </w:r>
    </w:p>
    <w:p w:rsidRPr="002A678D" w:rsidR="00504DB9" w:rsidP="00504DB9" w:rsidRDefault="00504DB9">
      <w:pPr>
        <w:tabs>
          <w:tab w:val="left" w:pos="0"/>
        </w:tabs>
        <w:spacing w:after="0"/>
        <w:jc w:val="both"/>
        <w:rPr>
          <w:rFonts w:ascii="Arial" w:hAnsi="Arial" w:cs="Arial"/>
        </w:rPr>
      </w:pPr>
      <w:r w:rsidRPr="001C69B9">
        <w:rPr>
          <w:rFonts w:ascii="Arial" w:hAnsi="Arial" w:cs="Arial"/>
        </w:rPr>
        <w:t xml:space="preserve">- vjerovnik Senija Demirović pravo glasa u iznosu od </w:t>
      </w:r>
      <w:r w:rsidRPr="002A678D">
        <w:rPr>
          <w:rFonts w:ascii="Arial" w:hAnsi="Arial" w:cs="Arial"/>
        </w:rPr>
        <w:t>61.859,60 kn / 8.210,18 eura</w:t>
      </w:r>
    </w:p>
    <w:p w:rsidRPr="002A678D" w:rsidR="00504DB9" w:rsidP="00504DB9" w:rsidRDefault="00504DB9">
      <w:pPr>
        <w:tabs>
          <w:tab w:val="left" w:pos="0"/>
        </w:tabs>
        <w:spacing w:after="0"/>
        <w:jc w:val="both"/>
        <w:rPr>
          <w:rFonts w:ascii="Arial" w:hAnsi="Arial" w:cs="Arial"/>
        </w:rPr>
      </w:pPr>
      <w:r w:rsidRPr="002A678D">
        <w:rPr>
          <w:rFonts w:ascii="Arial" w:hAnsi="Arial" w:cs="Arial"/>
        </w:rPr>
        <w:t>- vjerovnik Vera Hruška Fajdić</w:t>
      </w:r>
      <w:r>
        <w:rPr>
          <w:rFonts w:ascii="Arial" w:hAnsi="Arial" w:cs="Arial"/>
        </w:rPr>
        <w:t xml:space="preserve"> pravo glasa u iznosu od 73.000 kn / 9.688,76 eura</w:t>
      </w:r>
    </w:p>
    <w:p w:rsidR="00504DB9" w:rsidP="00504DB9" w:rsidRDefault="00504DB9">
      <w:pPr>
        <w:tabs>
          <w:tab w:val="left" w:pos="0"/>
        </w:tabs>
        <w:spacing w:after="0"/>
        <w:jc w:val="both"/>
        <w:rPr>
          <w:rFonts w:ascii="Arial" w:hAnsi="Arial" w:cs="Arial"/>
        </w:rPr>
      </w:pPr>
      <w:r w:rsidRPr="002A678D">
        <w:rPr>
          <w:rFonts w:ascii="Arial" w:hAnsi="Arial" w:cs="Arial"/>
        </w:rPr>
        <w:t>- vjerovnik Maneda d.o.o. pravo glasa u iznosu od 269.932,49 kn</w:t>
      </w:r>
      <w:r>
        <w:rPr>
          <w:rFonts w:ascii="Arial" w:hAnsi="Arial" w:cs="Arial"/>
        </w:rPr>
        <w:t xml:space="preserve"> / 35.826,20 eura</w:t>
      </w:r>
    </w:p>
    <w:p w:rsidR="00504DB9" w:rsidP="00504DB9" w:rsidRDefault="00504DB9">
      <w:pPr>
        <w:tabs>
          <w:tab w:val="left" w:pos="0"/>
        </w:tabs>
        <w:spacing w:after="0"/>
        <w:jc w:val="both"/>
        <w:rPr>
          <w:rFonts w:ascii="Arial" w:hAnsi="Arial" w:cs="Arial"/>
        </w:rPr>
      </w:pPr>
      <w:r>
        <w:rPr>
          <w:rFonts w:ascii="Arial" w:hAnsi="Arial" w:cs="Arial"/>
        </w:rPr>
        <w:t>- vjerovnik ART &amp; ANTIC d.o.o. pravo glasa u iznosu od 3.058.351,64 kn / 405.913,02 eura</w:t>
      </w:r>
    </w:p>
    <w:p w:rsidR="00525A16" w:rsidP="003C460F" w:rsidRDefault="00504DB9">
      <w:pPr>
        <w:tabs>
          <w:tab w:val="left" w:pos="0"/>
        </w:tabs>
        <w:spacing w:after="0"/>
        <w:jc w:val="both"/>
        <w:rPr>
          <w:rFonts w:ascii="Arial" w:hAnsi="Arial" w:cs="Arial"/>
        </w:rPr>
      </w:pPr>
      <w:r>
        <w:rPr>
          <w:rFonts w:ascii="Arial" w:hAnsi="Arial" w:cs="Arial"/>
        </w:rPr>
        <w:t xml:space="preserve">- vjerovnik Radmira Zirić pravo glasa u iznosu od </w:t>
      </w:r>
      <w:r w:rsidRPr="00251761">
        <w:rPr>
          <w:rFonts w:ascii="Arial" w:hAnsi="Arial" w:cs="Arial"/>
        </w:rPr>
        <w:t>32.939,24 kn/4.371,79 eura</w:t>
      </w:r>
    </w:p>
    <w:p w:rsidRPr="003C460F" w:rsidR="008834E1" w:rsidP="003C460F" w:rsidRDefault="008834E1">
      <w:pPr>
        <w:tabs>
          <w:tab w:val="left" w:pos="0"/>
        </w:tabs>
        <w:spacing w:after="0"/>
        <w:jc w:val="both"/>
        <w:rPr>
          <w:rFonts w:ascii="Arial" w:hAnsi="Arial" w:cs="Arial"/>
          <w:color w:val="FF0000"/>
        </w:rPr>
      </w:pPr>
      <w:r>
        <w:rPr>
          <w:rFonts w:ascii="Arial" w:hAnsi="Arial" w:cs="Arial"/>
        </w:rPr>
        <w:t>- vjerovnik Mate Petrović kao cesionar dijela tražbine TILIJA d.o.o. u skladu s odredbom čl. 146. st. 2. SZ-a u iznosu od od 300.000,00 kn / 39.816,84 eura</w:t>
      </w:r>
    </w:p>
    <w:p w:rsidRPr="003C460F" w:rsidR="00525A16" w:rsidP="003C460F" w:rsidRDefault="00525A16">
      <w:pPr>
        <w:tabs>
          <w:tab w:val="left" w:pos="0"/>
        </w:tabs>
        <w:spacing w:after="0"/>
        <w:jc w:val="both"/>
        <w:rPr>
          <w:rFonts w:ascii="Arial" w:hAnsi="Arial" w:cs="Arial"/>
          <w:color w:val="FF0000"/>
        </w:rPr>
      </w:pPr>
      <w:r w:rsidRPr="00F8540F">
        <w:rPr>
          <w:rFonts w:ascii="Arial" w:hAnsi="Arial" w:cs="Arial"/>
        </w:rPr>
        <w:t xml:space="preserve">a čije pravo glasa ukupno </w:t>
      </w:r>
      <w:r w:rsidRPr="008834E1">
        <w:rPr>
          <w:rFonts w:ascii="Arial" w:hAnsi="Arial" w:cs="Arial"/>
        </w:rPr>
        <w:t xml:space="preserve">iznosi </w:t>
      </w:r>
      <w:r w:rsidRPr="008834E1" w:rsidR="008834E1">
        <w:rPr>
          <w:rFonts w:ascii="Arial" w:hAnsi="Arial" w:cs="Arial"/>
        </w:rPr>
        <w:t>3.368.411,87 eura.</w:t>
      </w:r>
      <w:r w:rsidRPr="008834E1">
        <w:rPr>
          <w:rFonts w:ascii="Arial" w:hAnsi="Arial" w:cs="Arial"/>
        </w:rPr>
        <w:t xml:space="preserve"> </w:t>
      </w:r>
    </w:p>
    <w:p w:rsidRPr="001C69B9" w:rsidR="00525A16" w:rsidP="003C460F" w:rsidRDefault="00525A16">
      <w:pPr>
        <w:tabs>
          <w:tab w:val="left" w:pos="0"/>
        </w:tabs>
        <w:spacing w:after="0"/>
        <w:jc w:val="both"/>
        <w:rPr>
          <w:rFonts w:ascii="Arial" w:hAnsi="Arial" w:cs="Arial"/>
        </w:rPr>
      </w:pPr>
    </w:p>
    <w:p w:rsidR="00525A16" w:rsidP="003C460F" w:rsidRDefault="00525A16">
      <w:pPr>
        <w:tabs>
          <w:tab w:val="left" w:pos="0"/>
        </w:tabs>
        <w:spacing w:after="0"/>
        <w:jc w:val="both"/>
        <w:rPr>
          <w:rFonts w:ascii="Arial" w:hAnsi="Arial" w:cs="Arial"/>
        </w:rPr>
      </w:pPr>
      <w:r w:rsidRPr="001C69B9">
        <w:rPr>
          <w:rFonts w:ascii="Arial" w:hAnsi="Arial" w:cs="Arial"/>
        </w:rPr>
        <w:tab/>
        <w:t xml:space="preserve">Utvrđuje se da su „PROTIV“ </w:t>
      </w:r>
      <w:r w:rsidRPr="001C69B9" w:rsidR="00102C45">
        <w:rPr>
          <w:rFonts w:ascii="Arial" w:hAnsi="Arial" w:cs="Arial"/>
        </w:rPr>
        <w:t xml:space="preserve">da se umjesto dosadašnjeg stečajnog upravitelja </w:t>
      </w:r>
      <w:r w:rsidR="00102C45">
        <w:rPr>
          <w:rFonts w:ascii="Arial" w:hAnsi="Arial" w:cs="Arial"/>
        </w:rPr>
        <w:t xml:space="preserve">Tomislava Đuričina </w:t>
      </w:r>
      <w:r w:rsidRPr="001C69B9" w:rsidR="00102C45">
        <w:rPr>
          <w:rFonts w:ascii="Arial" w:hAnsi="Arial" w:cs="Arial"/>
        </w:rPr>
        <w:t xml:space="preserve">izabere drugi stečajni upravitelj </w:t>
      </w:r>
      <w:r w:rsidR="00102C45">
        <w:rPr>
          <w:rFonts w:ascii="Arial" w:hAnsi="Arial" w:cs="Arial"/>
        </w:rPr>
        <w:t>Stanko Makar</w:t>
      </w:r>
      <w:r w:rsidRPr="003C460F" w:rsidR="00102C45">
        <w:rPr>
          <w:rFonts w:ascii="Arial" w:hAnsi="Arial" w:cs="Arial"/>
          <w:color w:val="FF0000"/>
        </w:rPr>
        <w:t xml:space="preserve"> </w:t>
      </w:r>
      <w:r w:rsidRPr="001C69B9" w:rsidR="00102C45">
        <w:rPr>
          <w:rFonts w:ascii="Arial" w:hAnsi="Arial" w:cs="Arial"/>
        </w:rPr>
        <w:t>glasali vjerovnici:</w:t>
      </w:r>
    </w:p>
    <w:p w:rsidRPr="001C69B9" w:rsidR="00102C45" w:rsidP="003C460F" w:rsidRDefault="00102C45">
      <w:pPr>
        <w:tabs>
          <w:tab w:val="left" w:pos="0"/>
        </w:tabs>
        <w:spacing w:after="0"/>
        <w:jc w:val="both"/>
        <w:rPr>
          <w:rFonts w:ascii="Arial" w:hAnsi="Arial" w:cs="Arial"/>
        </w:rPr>
      </w:pPr>
    </w:p>
    <w:p w:rsidRPr="008834E1" w:rsidR="008834E1" w:rsidP="008834E1" w:rsidRDefault="008834E1">
      <w:pPr>
        <w:spacing w:after="0"/>
        <w:contextualSpacing/>
        <w:rPr>
          <w:rFonts w:ascii="Arial" w:hAnsi="Arial" w:cs="Arial"/>
        </w:rPr>
      </w:pPr>
      <w:r>
        <w:rPr>
          <w:rFonts w:ascii="Arial" w:hAnsi="Arial" w:cs="Arial"/>
        </w:rPr>
        <w:t xml:space="preserve">-  </w:t>
      </w:r>
      <w:r w:rsidRPr="008834E1">
        <w:rPr>
          <w:rFonts w:ascii="Arial" w:hAnsi="Arial" w:cs="Arial"/>
        </w:rPr>
        <w:t xml:space="preserve">Isto grupa d.d., s pravom glasa u ukupnom iznosu od 764,59 eura  </w:t>
      </w:r>
    </w:p>
    <w:p w:rsidRPr="008834E1" w:rsidR="008834E1" w:rsidP="008834E1" w:rsidRDefault="008834E1">
      <w:pPr>
        <w:spacing w:after="0"/>
        <w:contextualSpacing/>
        <w:rPr>
          <w:rFonts w:ascii="Arial" w:hAnsi="Arial" w:cs="Arial"/>
        </w:rPr>
      </w:pPr>
      <w:r>
        <w:rPr>
          <w:rFonts w:ascii="Arial" w:hAnsi="Arial" w:cs="Arial"/>
        </w:rPr>
        <w:t xml:space="preserve">- </w:t>
      </w:r>
      <w:r w:rsidRPr="008834E1">
        <w:rPr>
          <w:rFonts w:ascii="Arial" w:hAnsi="Arial" w:cs="Arial"/>
        </w:rPr>
        <w:t>Republika Hrvatska s pravom glasa u ukupnom iznosu od 2.</w:t>
      </w:r>
      <w:r>
        <w:rPr>
          <w:rFonts w:ascii="Arial" w:hAnsi="Arial" w:cs="Arial"/>
        </w:rPr>
        <w:t>837.448,38</w:t>
      </w:r>
      <w:r w:rsidRPr="008834E1">
        <w:rPr>
          <w:rFonts w:ascii="Arial" w:hAnsi="Arial" w:cs="Arial"/>
        </w:rPr>
        <w:t xml:space="preserve"> eura</w:t>
      </w:r>
    </w:p>
    <w:p w:rsidR="008834E1" w:rsidP="008834E1" w:rsidRDefault="008834E1">
      <w:pPr>
        <w:tabs>
          <w:tab w:val="left" w:pos="0"/>
        </w:tabs>
        <w:spacing w:after="0"/>
        <w:jc w:val="both"/>
        <w:rPr>
          <w:rFonts w:ascii="Arial" w:hAnsi="Arial" w:cs="Arial"/>
        </w:rPr>
      </w:pPr>
      <w:r>
        <w:rPr>
          <w:rFonts w:ascii="Arial" w:hAnsi="Arial" w:cs="Arial"/>
        </w:rPr>
        <w:t>- vjerovnik Josip Galinec s pravom glasa u iznosu od</w:t>
      </w:r>
      <w:r w:rsidRPr="006B24FD">
        <w:rPr>
          <w:rFonts w:ascii="Arial" w:hAnsi="Arial" w:cs="Arial"/>
        </w:rPr>
        <w:t xml:space="preserve"> </w:t>
      </w:r>
      <w:r>
        <w:rPr>
          <w:rFonts w:ascii="Arial" w:hAnsi="Arial" w:cs="Arial"/>
        </w:rPr>
        <w:t>67.555,23 kn / 8.966,12 eura</w:t>
      </w:r>
    </w:p>
    <w:p w:rsidRPr="001C69B9" w:rsidR="00525A16" w:rsidP="003C460F" w:rsidRDefault="00525A16">
      <w:pPr>
        <w:tabs>
          <w:tab w:val="left" w:pos="0"/>
        </w:tabs>
        <w:spacing w:after="0"/>
        <w:jc w:val="both"/>
        <w:rPr>
          <w:rFonts w:ascii="Arial" w:hAnsi="Arial" w:cs="Arial"/>
        </w:rPr>
      </w:pPr>
    </w:p>
    <w:p w:rsidRPr="001C69B9" w:rsidR="00525A16" w:rsidP="003C460F" w:rsidRDefault="00525A16">
      <w:pPr>
        <w:tabs>
          <w:tab w:val="left" w:pos="0"/>
        </w:tabs>
        <w:spacing w:after="0"/>
        <w:jc w:val="both"/>
        <w:rPr>
          <w:rFonts w:ascii="Arial" w:hAnsi="Arial" w:cs="Arial"/>
        </w:rPr>
      </w:pPr>
      <w:r w:rsidRPr="001C69B9">
        <w:rPr>
          <w:rFonts w:ascii="Arial" w:hAnsi="Arial" w:cs="Arial"/>
        </w:rPr>
        <w:t xml:space="preserve">a čije pravo glasa ukupno iznosi </w:t>
      </w:r>
      <w:r w:rsidRPr="008834E1" w:rsidR="008834E1">
        <w:rPr>
          <w:rFonts w:ascii="Arial" w:hAnsi="Arial" w:cs="Arial"/>
        </w:rPr>
        <w:t>2.846.414,50 eura</w:t>
      </w:r>
      <w:r w:rsidRPr="001C69B9">
        <w:rPr>
          <w:rFonts w:ascii="Arial" w:hAnsi="Arial" w:cs="Arial"/>
        </w:rPr>
        <w:t xml:space="preserve">. </w:t>
      </w:r>
    </w:p>
    <w:p w:rsidRPr="001C69B9" w:rsidR="00525A16" w:rsidP="003C460F" w:rsidRDefault="00525A16">
      <w:pPr>
        <w:tabs>
          <w:tab w:val="left" w:pos="0"/>
        </w:tabs>
        <w:spacing w:after="0"/>
        <w:jc w:val="both"/>
        <w:rPr>
          <w:rFonts w:ascii="Arial" w:hAnsi="Arial" w:cs="Arial"/>
          <w:color w:val="FF0000"/>
        </w:rPr>
      </w:pPr>
    </w:p>
    <w:p w:rsidRPr="001C69B9" w:rsidR="00525A16" w:rsidP="003C460F" w:rsidRDefault="00525A16">
      <w:pPr>
        <w:tabs>
          <w:tab w:val="left" w:pos="0"/>
        </w:tabs>
        <w:spacing w:after="0"/>
        <w:jc w:val="both"/>
        <w:rPr>
          <w:rFonts w:ascii="Arial" w:hAnsi="Arial" w:cs="Arial"/>
        </w:rPr>
      </w:pPr>
      <w:r w:rsidRPr="001C69B9">
        <w:rPr>
          <w:rFonts w:ascii="Arial" w:hAnsi="Arial" w:cs="Arial"/>
          <w:color w:val="FF0000"/>
        </w:rPr>
        <w:tab/>
      </w:r>
      <w:r w:rsidRPr="001C69B9">
        <w:rPr>
          <w:rFonts w:ascii="Arial" w:hAnsi="Arial" w:cs="Arial"/>
        </w:rPr>
        <w:t>Utvrđuje se da je skupština vjerovnika donijela slijedeću</w:t>
      </w:r>
    </w:p>
    <w:p w:rsidRPr="001C69B9" w:rsidR="00525A16" w:rsidP="003C460F" w:rsidRDefault="00525A16">
      <w:pPr>
        <w:tabs>
          <w:tab w:val="left" w:pos="0"/>
        </w:tabs>
        <w:spacing w:after="0"/>
        <w:jc w:val="both"/>
        <w:rPr>
          <w:rFonts w:ascii="Arial" w:hAnsi="Arial" w:cs="Arial"/>
        </w:rPr>
      </w:pPr>
    </w:p>
    <w:p w:rsidRPr="001C69B9" w:rsidR="00525A16" w:rsidP="003C460F" w:rsidRDefault="00525A16">
      <w:pPr>
        <w:tabs>
          <w:tab w:val="left" w:pos="0"/>
        </w:tabs>
        <w:spacing w:after="0"/>
        <w:jc w:val="center"/>
        <w:rPr>
          <w:rFonts w:ascii="Arial" w:hAnsi="Arial" w:cs="Arial"/>
        </w:rPr>
      </w:pPr>
      <w:r w:rsidRPr="001C69B9">
        <w:rPr>
          <w:rFonts w:ascii="Arial" w:hAnsi="Arial" w:cs="Arial"/>
        </w:rPr>
        <w:t>ODLUKU</w:t>
      </w:r>
    </w:p>
    <w:p w:rsidRPr="001C69B9" w:rsidR="00525A16" w:rsidP="003C460F" w:rsidRDefault="00525A16">
      <w:pPr>
        <w:tabs>
          <w:tab w:val="left" w:pos="0"/>
        </w:tabs>
        <w:spacing w:after="0"/>
        <w:jc w:val="both"/>
        <w:rPr>
          <w:rFonts w:ascii="Arial" w:hAnsi="Arial" w:cs="Arial"/>
        </w:rPr>
      </w:pPr>
    </w:p>
    <w:p w:rsidR="008834E1" w:rsidP="008834E1" w:rsidRDefault="004F4F00">
      <w:pPr>
        <w:pStyle w:val="Odlomakpopisa"/>
        <w:tabs>
          <w:tab w:val="clear" w:pos="851"/>
          <w:tab w:val="left" w:pos="709"/>
        </w:tabs>
        <w:spacing w:after="0"/>
        <w:ind w:right="38" w:firstLine="0"/>
        <w:rPr>
          <w:rFonts w:ascii="Arial" w:hAnsi="Arial" w:cs="Arial"/>
        </w:rPr>
      </w:pPr>
      <w:r>
        <w:rPr>
          <w:rFonts w:ascii="Arial" w:hAnsi="Arial" w:cs="Arial"/>
        </w:rPr>
        <w:tab/>
      </w:r>
      <w:r w:rsidR="008834E1">
        <w:rPr>
          <w:rFonts w:ascii="Arial" w:hAnsi="Arial" w:cs="Arial"/>
        </w:rPr>
        <w:t>U</w:t>
      </w:r>
      <w:r w:rsidRPr="00F87AFE" w:rsidR="008834E1">
        <w:rPr>
          <w:rFonts w:ascii="Arial" w:hAnsi="Arial" w:cs="Arial"/>
        </w:rPr>
        <w:t>mjesto dosadašnjeg stečajnog upravite</w:t>
      </w:r>
      <w:r w:rsidR="008834E1">
        <w:rPr>
          <w:rFonts w:ascii="Arial" w:hAnsi="Arial" w:cs="Arial"/>
        </w:rPr>
        <w:t>lja dužnika gospodina Tomislava Đ</w:t>
      </w:r>
      <w:r w:rsidRPr="00F87AFE" w:rsidR="008834E1">
        <w:rPr>
          <w:rFonts w:ascii="Arial" w:hAnsi="Arial" w:cs="Arial"/>
        </w:rPr>
        <w:t>uričin</w:t>
      </w:r>
      <w:r w:rsidR="008834E1">
        <w:rPr>
          <w:rFonts w:ascii="Arial" w:hAnsi="Arial" w:cs="Arial"/>
        </w:rPr>
        <w:t>a</w:t>
      </w:r>
      <w:r w:rsidRPr="00F87AFE" w:rsidR="008834E1">
        <w:rPr>
          <w:rFonts w:ascii="Arial" w:hAnsi="Arial" w:cs="Arial"/>
        </w:rPr>
        <w:t xml:space="preserve"> iz Varaždina, Dravska poljana 1, OIB: 01733609458 na funkciju stečajnog upravitelja dužnika izabire </w:t>
      </w:r>
      <w:r>
        <w:rPr>
          <w:rFonts w:ascii="Arial" w:hAnsi="Arial" w:cs="Arial"/>
        </w:rPr>
        <w:t xml:space="preserve">se </w:t>
      </w:r>
      <w:r w:rsidRPr="00F87AFE" w:rsidR="008834E1">
        <w:rPr>
          <w:rFonts w:ascii="Arial" w:hAnsi="Arial" w:cs="Arial"/>
        </w:rPr>
        <w:t xml:space="preserve">stečajni upravitelj </w:t>
      </w:r>
      <w:r w:rsidR="008834E1">
        <w:rPr>
          <w:rFonts w:ascii="Arial" w:hAnsi="Arial" w:cs="Arial"/>
        </w:rPr>
        <w:t>gospodin Stanko Makar, Augusta Š</w:t>
      </w:r>
      <w:r w:rsidRPr="00F87AFE" w:rsidR="008834E1">
        <w:rPr>
          <w:rFonts w:ascii="Arial" w:hAnsi="Arial" w:cs="Arial"/>
        </w:rPr>
        <w:t xml:space="preserve">enoe 6, Sigetec Ludbreški, OIB: </w:t>
      </w:r>
      <w:r w:rsidR="008834E1">
        <w:rPr>
          <w:rFonts w:ascii="Arial" w:hAnsi="Arial" w:cs="Arial"/>
        </w:rPr>
        <w:t>49218337993</w:t>
      </w:r>
      <w:r w:rsidRPr="00F87AFE" w:rsidR="008834E1">
        <w:rPr>
          <w:rFonts w:ascii="Arial" w:hAnsi="Arial" w:cs="Arial"/>
        </w:rPr>
        <w:t>.</w:t>
      </w:r>
    </w:p>
    <w:p w:rsidR="00102C45" w:rsidP="003C460F" w:rsidRDefault="00102C45">
      <w:pPr>
        <w:tabs>
          <w:tab w:val="left" w:pos="0"/>
        </w:tabs>
        <w:spacing w:after="0"/>
        <w:jc w:val="both"/>
        <w:rPr>
          <w:rFonts w:ascii="Arial" w:hAnsi="Arial" w:cs="Arial"/>
        </w:rPr>
      </w:pPr>
    </w:p>
    <w:p w:rsidRPr="004F4F00" w:rsidR="00525A16" w:rsidP="003C460F" w:rsidRDefault="00525A16">
      <w:pPr>
        <w:tabs>
          <w:tab w:val="left" w:pos="0"/>
        </w:tabs>
        <w:spacing w:after="0"/>
        <w:jc w:val="both"/>
        <w:rPr>
          <w:rFonts w:ascii="Arial" w:hAnsi="Arial" w:cs="Arial"/>
        </w:rPr>
      </w:pPr>
      <w:r w:rsidRPr="001C69B9">
        <w:rPr>
          <w:rFonts w:ascii="Arial" w:hAnsi="Arial" w:cs="Arial"/>
        </w:rPr>
        <w:tab/>
      </w:r>
      <w:r w:rsidRPr="004F4F00">
        <w:rPr>
          <w:rFonts w:ascii="Arial" w:hAnsi="Arial" w:cs="Arial"/>
        </w:rPr>
        <w:t xml:space="preserve">Sud donosi </w:t>
      </w:r>
    </w:p>
    <w:p w:rsidRPr="004F4F00" w:rsidR="00525A16" w:rsidP="003C460F" w:rsidRDefault="00525A16">
      <w:pPr>
        <w:tabs>
          <w:tab w:val="left" w:pos="0"/>
        </w:tabs>
        <w:spacing w:after="0"/>
        <w:jc w:val="both"/>
        <w:rPr>
          <w:rFonts w:ascii="Arial" w:hAnsi="Arial" w:cs="Arial"/>
        </w:rPr>
      </w:pPr>
    </w:p>
    <w:p w:rsidRPr="004F4F00" w:rsidR="00525A16" w:rsidP="003C460F" w:rsidRDefault="00525A16">
      <w:pPr>
        <w:tabs>
          <w:tab w:val="left" w:pos="0"/>
        </w:tabs>
        <w:spacing w:after="0"/>
        <w:jc w:val="center"/>
        <w:rPr>
          <w:rFonts w:ascii="Arial" w:hAnsi="Arial" w:cs="Arial"/>
        </w:rPr>
      </w:pPr>
      <w:r w:rsidRPr="004F4F00">
        <w:rPr>
          <w:rFonts w:ascii="Arial" w:hAnsi="Arial" w:cs="Arial"/>
        </w:rPr>
        <w:t>R j e š e nj e</w:t>
      </w:r>
    </w:p>
    <w:p w:rsidRPr="004F4F00" w:rsidR="00525A16" w:rsidP="003C460F" w:rsidRDefault="00525A16">
      <w:pPr>
        <w:tabs>
          <w:tab w:val="left" w:pos="0"/>
        </w:tabs>
        <w:spacing w:after="0"/>
        <w:jc w:val="both"/>
        <w:rPr>
          <w:rFonts w:ascii="Arial" w:hAnsi="Arial" w:cs="Arial"/>
        </w:rPr>
      </w:pPr>
    </w:p>
    <w:p w:rsidR="00525A16" w:rsidP="003C460F" w:rsidRDefault="00525A16">
      <w:pPr>
        <w:tabs>
          <w:tab w:val="left" w:pos="0"/>
        </w:tabs>
        <w:spacing w:after="0"/>
        <w:jc w:val="both"/>
        <w:rPr>
          <w:rFonts w:ascii="Arial" w:hAnsi="Arial" w:cs="Arial"/>
        </w:rPr>
      </w:pPr>
      <w:r w:rsidRPr="004F4F00">
        <w:rPr>
          <w:rFonts w:ascii="Arial" w:hAnsi="Arial" w:cs="Arial"/>
        </w:rPr>
        <w:tab/>
        <w:t xml:space="preserve">Odluka kojom se potvrđuje imenovanje </w:t>
      </w:r>
      <w:r w:rsidRPr="004F4F00" w:rsidR="00102C45">
        <w:rPr>
          <w:rFonts w:ascii="Arial" w:hAnsi="Arial" w:cs="Arial"/>
        </w:rPr>
        <w:t>novog</w:t>
      </w:r>
      <w:r w:rsidRPr="004F4F00">
        <w:rPr>
          <w:rFonts w:ascii="Arial" w:hAnsi="Arial" w:cs="Arial"/>
        </w:rPr>
        <w:t xml:space="preserve"> stečajnog upravitelja donijet će se pisanim putem. </w:t>
      </w:r>
    </w:p>
    <w:p w:rsidR="00C50688" w:rsidP="003C460F" w:rsidRDefault="00C50688">
      <w:pPr>
        <w:tabs>
          <w:tab w:val="left" w:pos="0"/>
        </w:tabs>
        <w:spacing w:after="0"/>
        <w:jc w:val="both"/>
        <w:rPr>
          <w:rFonts w:ascii="Arial" w:hAnsi="Arial" w:cs="Arial"/>
        </w:rPr>
      </w:pPr>
      <w:r>
        <w:rPr>
          <w:rFonts w:ascii="Arial" w:hAnsi="Arial" w:cs="Arial"/>
        </w:rPr>
        <w:lastRenderedPageBreak/>
        <w:tab/>
        <w:t>Stečajni vjerovnik Josip Galinec predlaže da sud ukine odluku skupštine vjerovnika obzirom smatra kako je ista suprotna interesu stečajnih vjerovnika</w:t>
      </w:r>
      <w:r w:rsidR="00BA7F26">
        <w:rPr>
          <w:rFonts w:ascii="Arial" w:hAnsi="Arial" w:cs="Arial"/>
        </w:rPr>
        <w:t xml:space="preserve">. Ističe kako smatra kako skupština nije sazvana na zakonit način jer je strogo formalno propisano da skupštinu mogu sazvati vjerovnici koji imaju 20% od iznosa tražbina koje sudjeluju u postupku što ovdje nije slučaj i da skupština nije zakonito sazvana pa prema tome ne može niti donositi zakonite odluke. Također, nitko od vjerovnika do sada nije iskazao bilo kakvo protivljenje niti prigovor na rad stečajnog upravitelja nego je ova odluka dijela vjerovnika isključivo motivirana pokušajem revizije ili promjene vlasništva nad djelom imovine koja i planom podjele i sudskim pravomoćnim odlukama prešla u imovinu drugog društva, a što je konačno utvrđeno i u popisu imovine na samom početku ovog stečajnog postupka. Time se ovaj stečajni postupak dodatno produžava i postaje neefikasan, pa stoga smatram da sud treba donijeti odluku o ukidanju ove odluke skupštine vjerovnika. Detaljnije će se elaborirati pisanim putem. </w:t>
      </w:r>
    </w:p>
    <w:p w:rsidR="00A101C9" w:rsidP="003C460F" w:rsidRDefault="00A101C9">
      <w:pPr>
        <w:tabs>
          <w:tab w:val="left" w:pos="0"/>
        </w:tabs>
        <w:spacing w:after="0"/>
        <w:jc w:val="both"/>
        <w:rPr>
          <w:rFonts w:ascii="Arial" w:hAnsi="Arial" w:cs="Arial"/>
        </w:rPr>
      </w:pPr>
    </w:p>
    <w:p w:rsidRPr="004F4F00" w:rsidR="00A101C9" w:rsidP="003C460F" w:rsidRDefault="00A101C9">
      <w:pPr>
        <w:tabs>
          <w:tab w:val="left" w:pos="0"/>
        </w:tabs>
        <w:spacing w:after="0"/>
        <w:jc w:val="both"/>
        <w:rPr>
          <w:rFonts w:ascii="Arial" w:hAnsi="Arial" w:cs="Arial"/>
        </w:rPr>
      </w:pPr>
      <w:r>
        <w:rPr>
          <w:rFonts w:ascii="Arial" w:hAnsi="Arial" w:cs="Arial"/>
        </w:rPr>
        <w:tab/>
        <w:t xml:space="preserve">Stečajni upravitelj također predlaže da sud ukine odluku skupštine vjerovnika, a detaljnije će se očitovati pisanim putem. </w:t>
      </w:r>
    </w:p>
    <w:p w:rsidR="00525A16" w:rsidP="003C460F" w:rsidRDefault="00525A16">
      <w:pPr>
        <w:tabs>
          <w:tab w:val="left" w:pos="0"/>
        </w:tabs>
        <w:spacing w:after="0"/>
        <w:jc w:val="both"/>
        <w:rPr>
          <w:rFonts w:ascii="Arial" w:hAnsi="Arial" w:cs="Arial"/>
        </w:rPr>
      </w:pPr>
    </w:p>
    <w:p w:rsidR="00A101C9" w:rsidP="003C460F" w:rsidRDefault="00A101C9">
      <w:pPr>
        <w:tabs>
          <w:tab w:val="left" w:pos="0"/>
        </w:tabs>
        <w:spacing w:after="0"/>
        <w:jc w:val="both"/>
        <w:rPr>
          <w:rFonts w:ascii="Arial" w:hAnsi="Arial" w:cs="Arial"/>
        </w:rPr>
      </w:pPr>
      <w:r>
        <w:rPr>
          <w:rFonts w:ascii="Arial" w:hAnsi="Arial" w:cs="Arial"/>
        </w:rPr>
        <w:tab/>
        <w:t xml:space="preserve">Vjerovnik MANEDA d.o.o. protivi se prijedlozima za ukidanje odluke skupštine vjerovnika u ovom predmetu jer je skupština sazvana u skladu sa zakonom što je vjerovnik dodatno obrazložio u svom podnesku od 23. siječnja 2024. pri čemu vjerovnik posebno ističe da je u ovom spisu napisao velik broj podnesaka kojima je ukazao na nezakonit i nepravilan rad stečajnog upravitelja Tomislava Đuričina, posebno ističući da je selektivno vodio sudske postupke i presudama na temelju priznanja otuđivao imovinu dužnika vrijednosti od više desetaka milijuna eura i to protivno stavu opće sjednice Vrhovnog suda zbog čega takve presude nisu niti provođene od strane nadležnih sudova. Navedeno samo po sebi predstavlja dovoljan razlog za imenovanje novog stečajnog upravitelja pri čemu se posebno ukazuje da je g. Stanko Makar, stečajni upravitelj koji je bio imenovan prilikom otvaranja stečajnog postupka od strane suda te je kasnije smijenjen isključivo temeljem tražbina za koje je pravomoćnim sudskim odlukama utvrđeno da su u cijelosti osporene. Iz navedenog je razvidno da je raniji stečajni upravitelj zapravo smijenjen temeljem nepostojećih tražbina te je i to jedan od razloga zašto je predloženo njegovo imenovanje u ovom postupku budući se radi o stečajnom upraviteljem s velikim znanjem i iskustvom i prema mišljenju vjerovnika, objektivnom i ravnopravnom pristupu prema svim vjerovnicima u ovom postupku. </w:t>
      </w:r>
    </w:p>
    <w:p w:rsidR="00AD144E" w:rsidP="003C460F" w:rsidRDefault="00AD144E">
      <w:pPr>
        <w:tabs>
          <w:tab w:val="left" w:pos="0"/>
        </w:tabs>
        <w:spacing w:after="0"/>
        <w:jc w:val="both"/>
        <w:rPr>
          <w:rFonts w:ascii="Arial" w:hAnsi="Arial" w:cs="Arial"/>
        </w:rPr>
      </w:pPr>
    </w:p>
    <w:p w:rsidR="00AD144E" w:rsidP="003C460F" w:rsidRDefault="00AD144E">
      <w:pPr>
        <w:tabs>
          <w:tab w:val="left" w:pos="0"/>
        </w:tabs>
        <w:spacing w:after="0"/>
        <w:jc w:val="both"/>
        <w:rPr>
          <w:rFonts w:ascii="Arial" w:hAnsi="Arial" w:cs="Arial"/>
        </w:rPr>
      </w:pPr>
      <w:r>
        <w:rPr>
          <w:rFonts w:ascii="Arial" w:hAnsi="Arial" w:cs="Arial"/>
        </w:rPr>
        <w:tab/>
        <w:t xml:space="preserve">Punomoćnica ISTO Grupa d.d., u odnosu na navode vjerovnika MANEDA d.o.o., iznosi kako je upravo Stanko Makar, kao tadašnji stečajni upravitelj, u popisu imovine stečajnog dužnika ISTO d.d. utvrdio ako imovina, konkretno nekretnina u Dugoj Uvali su upravo prešle u imovinu ISTO Grupe d.d. pa tako i u odnosu na postupak radi utvrđenja prava vlasništva koji se vodi pred nadležnim sudom, a za koji vjerovnik MANEDA d.o.o. neosnovano tvrdi da je bilo priznanje imovine na štetu stečajnog dužnika. </w:t>
      </w:r>
    </w:p>
    <w:p w:rsidR="00AD54E2" w:rsidP="003C460F" w:rsidRDefault="00AD54E2">
      <w:pPr>
        <w:tabs>
          <w:tab w:val="left" w:pos="0"/>
        </w:tabs>
        <w:spacing w:after="0"/>
        <w:jc w:val="both"/>
        <w:rPr>
          <w:rFonts w:ascii="Arial" w:hAnsi="Arial" w:cs="Arial"/>
        </w:rPr>
      </w:pPr>
    </w:p>
    <w:p w:rsidRPr="00AD54E2" w:rsidR="00AD54E2" w:rsidP="00AD54E2" w:rsidRDefault="00AD54E2">
      <w:pPr>
        <w:tabs>
          <w:tab w:val="left" w:pos="0"/>
        </w:tabs>
        <w:spacing w:after="0"/>
        <w:jc w:val="both"/>
        <w:rPr>
          <w:rFonts w:ascii="Arial" w:hAnsi="Arial" w:cs="Arial"/>
        </w:rPr>
      </w:pPr>
      <w:r>
        <w:rPr>
          <w:rFonts w:ascii="Arial" w:hAnsi="Arial" w:cs="Arial"/>
          <w:color w:val="FF0000"/>
        </w:rPr>
        <w:tab/>
      </w:r>
      <w:r w:rsidRPr="00AD54E2">
        <w:rPr>
          <w:rFonts w:ascii="Arial" w:hAnsi="Arial" w:cs="Arial"/>
        </w:rPr>
        <w:t xml:space="preserve">Sud donosi </w:t>
      </w:r>
    </w:p>
    <w:p w:rsidRPr="00AD54E2" w:rsidR="00AD54E2" w:rsidP="00AD54E2" w:rsidRDefault="00AD54E2">
      <w:pPr>
        <w:tabs>
          <w:tab w:val="left" w:pos="0"/>
        </w:tabs>
        <w:spacing w:after="0"/>
        <w:jc w:val="both"/>
        <w:rPr>
          <w:rFonts w:ascii="Arial" w:hAnsi="Arial" w:cs="Arial"/>
        </w:rPr>
      </w:pPr>
    </w:p>
    <w:p w:rsidRPr="00AD54E2" w:rsidR="00AD54E2" w:rsidP="00AD54E2" w:rsidRDefault="00AD54E2">
      <w:pPr>
        <w:tabs>
          <w:tab w:val="left" w:pos="0"/>
        </w:tabs>
        <w:spacing w:after="0"/>
        <w:jc w:val="center"/>
        <w:rPr>
          <w:rFonts w:ascii="Arial" w:hAnsi="Arial" w:cs="Arial"/>
        </w:rPr>
      </w:pPr>
      <w:r w:rsidRPr="00AD54E2">
        <w:rPr>
          <w:rFonts w:ascii="Arial" w:hAnsi="Arial" w:cs="Arial"/>
        </w:rPr>
        <w:t>r  j e š e n j e</w:t>
      </w:r>
    </w:p>
    <w:p w:rsidRPr="00AD54E2" w:rsidR="00AD54E2" w:rsidP="00AD54E2" w:rsidRDefault="00AD54E2">
      <w:pPr>
        <w:tabs>
          <w:tab w:val="left" w:pos="0"/>
        </w:tabs>
        <w:spacing w:after="0"/>
        <w:jc w:val="both"/>
        <w:rPr>
          <w:rFonts w:ascii="Arial" w:hAnsi="Arial" w:cs="Arial"/>
        </w:rPr>
      </w:pPr>
    </w:p>
    <w:p w:rsidR="00AD54E2" w:rsidP="00AD54E2" w:rsidRDefault="00AD54E2">
      <w:pPr>
        <w:tabs>
          <w:tab w:val="left" w:pos="0"/>
        </w:tabs>
        <w:spacing w:after="0"/>
        <w:contextualSpacing/>
        <w:rPr>
          <w:rFonts w:ascii="Arial" w:hAnsi="Arial" w:cs="Arial"/>
        </w:rPr>
      </w:pPr>
      <w:r>
        <w:rPr>
          <w:rFonts w:ascii="Arial" w:hAnsi="Arial" w:cs="Arial"/>
        </w:rPr>
        <w:tab/>
      </w:r>
      <w:r w:rsidRPr="00AD54E2">
        <w:rPr>
          <w:rFonts w:ascii="Arial" w:hAnsi="Arial" w:cs="Arial"/>
        </w:rPr>
        <w:t xml:space="preserve">Odluka povodom zahtjeva za ukidanje odluke skupštine vjerovnika donijet će se u roku od 8 dana od dana održavanja skupštine. </w:t>
      </w:r>
    </w:p>
    <w:p w:rsidR="00F46B7B" w:rsidP="003C460F" w:rsidRDefault="00F46B7B">
      <w:pPr>
        <w:tabs>
          <w:tab w:val="left" w:pos="0"/>
        </w:tabs>
        <w:spacing w:after="0"/>
        <w:jc w:val="both"/>
        <w:rPr>
          <w:rFonts w:ascii="Arial" w:hAnsi="Arial" w:cs="Arial"/>
        </w:rPr>
      </w:pPr>
    </w:p>
    <w:p w:rsidR="00525A16" w:rsidP="00102C45" w:rsidRDefault="00525A16">
      <w:pPr>
        <w:tabs>
          <w:tab w:val="left" w:pos="0"/>
        </w:tabs>
        <w:spacing w:after="0"/>
        <w:jc w:val="both"/>
        <w:rPr>
          <w:rFonts w:ascii="Arial" w:hAnsi="Arial" w:cs="Arial"/>
        </w:rPr>
      </w:pPr>
      <w:r w:rsidRPr="001C69B9">
        <w:rPr>
          <w:rFonts w:ascii="Arial" w:hAnsi="Arial" w:cs="Arial"/>
        </w:rPr>
        <w:tab/>
        <w:t xml:space="preserve"> </w:t>
      </w:r>
      <w:r w:rsidR="00102C45">
        <w:rPr>
          <w:rFonts w:ascii="Arial" w:hAnsi="Arial" w:cs="Arial"/>
        </w:rPr>
        <w:t xml:space="preserve">Prelazi se na raspravu o drugoj točki dnevnog reda. </w:t>
      </w:r>
    </w:p>
    <w:p w:rsidRPr="001E5EEA" w:rsidR="00525A16" w:rsidP="003C460F" w:rsidRDefault="00525A16">
      <w:pPr>
        <w:tabs>
          <w:tab w:val="left" w:pos="0"/>
        </w:tabs>
        <w:spacing w:after="0"/>
        <w:jc w:val="both"/>
        <w:rPr>
          <w:rFonts w:ascii="Arial" w:hAnsi="Arial" w:cs="Arial"/>
          <w:color w:val="FF0000"/>
        </w:rPr>
      </w:pPr>
      <w:r w:rsidRPr="001E5EEA">
        <w:rPr>
          <w:rFonts w:ascii="Arial" w:hAnsi="Arial" w:cs="Arial"/>
          <w:color w:val="FF0000"/>
        </w:rPr>
        <w:tab/>
      </w:r>
    </w:p>
    <w:p w:rsidR="00525A16" w:rsidP="00AD54E2" w:rsidRDefault="00525A16">
      <w:pPr>
        <w:tabs>
          <w:tab w:val="left" w:pos="0"/>
        </w:tabs>
        <w:spacing w:after="0"/>
        <w:jc w:val="both"/>
        <w:rPr>
          <w:rFonts w:ascii="Arial" w:hAnsi="Arial" w:cs="Arial"/>
        </w:rPr>
      </w:pPr>
      <w:r w:rsidRPr="001E5EEA">
        <w:rPr>
          <w:rFonts w:ascii="Arial" w:hAnsi="Arial" w:cs="Arial"/>
          <w:color w:val="FF0000"/>
        </w:rPr>
        <w:lastRenderedPageBreak/>
        <w:tab/>
      </w:r>
      <w:r w:rsidRPr="00AD54E2" w:rsidR="00AD54E2">
        <w:rPr>
          <w:rFonts w:ascii="Arial" w:hAnsi="Arial" w:cs="Arial"/>
        </w:rPr>
        <w:t xml:space="preserve">Predlagatelji skupštine vjerovnika suglasno izjavljuju kako povlače prijedlog za donošenje odluke o provjeri prometa i iznosa gotova novca po računima dužnika a obzirom je donesena odluka o promjeni stečajnog upravitelja te će novi stečajni upravitelj obaviti provjere prometa i iznosa gotova novca po računima dužnika. </w:t>
      </w:r>
    </w:p>
    <w:p w:rsidR="00AD54E2" w:rsidP="00AD54E2" w:rsidRDefault="00AD54E2">
      <w:pPr>
        <w:tabs>
          <w:tab w:val="left" w:pos="0"/>
        </w:tabs>
        <w:spacing w:after="0"/>
        <w:jc w:val="both"/>
        <w:rPr>
          <w:rFonts w:ascii="Arial" w:hAnsi="Arial" w:cs="Arial"/>
        </w:rPr>
      </w:pPr>
    </w:p>
    <w:p w:rsidRPr="001E5EEA" w:rsidR="00AD54E2" w:rsidP="00AD54E2" w:rsidRDefault="00AD54E2">
      <w:pPr>
        <w:tabs>
          <w:tab w:val="left" w:pos="0"/>
        </w:tabs>
        <w:spacing w:after="0"/>
        <w:jc w:val="both"/>
        <w:rPr>
          <w:rFonts w:ascii="Arial" w:hAnsi="Arial" w:cs="Arial"/>
          <w:color w:val="FF0000"/>
        </w:rPr>
      </w:pPr>
      <w:r>
        <w:rPr>
          <w:rFonts w:ascii="Arial" w:hAnsi="Arial" w:cs="Arial"/>
        </w:rPr>
        <w:tab/>
        <w:t xml:space="preserve">Prisutni vjerovnici suglasno izjavljuju da se na današnjoj skupštini vjerovnika ne raspravlja i ne donosi odluka o predloženoj drugoj točki dnevnog reda. </w:t>
      </w:r>
    </w:p>
    <w:p w:rsidRPr="001E5EEA" w:rsidR="00525A16" w:rsidP="003C460F" w:rsidRDefault="00525A16">
      <w:pPr>
        <w:pStyle w:val="Odlomakpopisa"/>
        <w:tabs>
          <w:tab w:val="left" w:pos="0"/>
        </w:tabs>
        <w:spacing w:after="0"/>
        <w:ind w:left="1065"/>
        <w:rPr>
          <w:rFonts w:ascii="Arial" w:hAnsi="Arial" w:cs="Arial"/>
          <w:color w:val="FF0000"/>
        </w:rPr>
      </w:pPr>
    </w:p>
    <w:p w:rsidRPr="00431172" w:rsidR="00525A16" w:rsidP="003C460F" w:rsidRDefault="00525A16">
      <w:pPr>
        <w:tabs>
          <w:tab w:val="left" w:pos="0"/>
        </w:tabs>
        <w:spacing w:after="0"/>
        <w:jc w:val="both"/>
        <w:rPr>
          <w:rFonts w:ascii="Arial" w:hAnsi="Arial" w:cs="Arial"/>
        </w:rPr>
      </w:pPr>
      <w:r w:rsidRPr="001C69B9">
        <w:rPr>
          <w:rFonts w:ascii="Arial" w:hAnsi="Arial" w:cs="Arial"/>
        </w:rPr>
        <w:tab/>
      </w:r>
    </w:p>
    <w:p w:rsidRPr="00431172" w:rsidR="00525A16" w:rsidP="003C460F" w:rsidRDefault="00525A16">
      <w:pPr>
        <w:spacing w:after="0"/>
        <w:jc w:val="center"/>
        <w:rPr>
          <w:rFonts w:ascii="Arial" w:hAnsi="Arial" w:cs="Arial"/>
        </w:rPr>
      </w:pPr>
      <w:r w:rsidRPr="00431172">
        <w:rPr>
          <w:rFonts w:ascii="Arial" w:hAnsi="Arial" w:cs="Arial"/>
        </w:rPr>
        <w:t xml:space="preserve">Dovršeno u </w:t>
      </w:r>
      <w:r w:rsidRPr="00431172" w:rsidR="00431172">
        <w:rPr>
          <w:rFonts w:ascii="Arial" w:hAnsi="Arial" w:cs="Arial"/>
        </w:rPr>
        <w:t>11:35</w:t>
      </w:r>
      <w:r w:rsidRPr="00431172">
        <w:rPr>
          <w:rFonts w:ascii="Arial" w:hAnsi="Arial" w:cs="Arial"/>
        </w:rPr>
        <w:t xml:space="preserve"> sati.</w:t>
      </w:r>
    </w:p>
    <w:p w:rsidRPr="001C69B9" w:rsidR="00525A16" w:rsidP="003C460F" w:rsidRDefault="00525A16">
      <w:pPr>
        <w:spacing w:after="0"/>
        <w:jc w:val="both"/>
        <w:rPr>
          <w:rFonts w:ascii="Arial" w:hAnsi="Arial" w:cs="Arial"/>
        </w:rPr>
      </w:pPr>
    </w:p>
    <w:p w:rsidRPr="001C69B9" w:rsidR="00525A16" w:rsidP="003C460F" w:rsidRDefault="00525A16">
      <w:pPr>
        <w:spacing w:after="0"/>
        <w:jc w:val="both"/>
        <w:rPr>
          <w:rFonts w:ascii="Arial" w:hAnsi="Arial" w:cs="Arial"/>
        </w:rPr>
      </w:pPr>
    </w:p>
    <w:p w:rsidRPr="001C69B9" w:rsidR="00525A16" w:rsidP="003C460F" w:rsidRDefault="00525A16">
      <w:pPr>
        <w:spacing w:after="0"/>
        <w:jc w:val="center"/>
        <w:rPr>
          <w:rFonts w:ascii="Arial" w:hAnsi="Arial" w:cs="Arial"/>
        </w:rPr>
      </w:pPr>
      <w:r w:rsidRPr="001C69B9">
        <w:rPr>
          <w:rFonts w:ascii="Arial" w:hAnsi="Arial" w:cs="Arial"/>
        </w:rPr>
        <w:t>Sudac:</w:t>
      </w:r>
    </w:p>
    <w:p w:rsidRPr="001C69B9" w:rsidR="00525A16" w:rsidP="003C460F" w:rsidRDefault="00525A16">
      <w:pPr>
        <w:spacing w:after="0"/>
        <w:jc w:val="center"/>
        <w:rPr>
          <w:rFonts w:ascii="Arial" w:hAnsi="Arial" w:cs="Arial"/>
        </w:rPr>
      </w:pPr>
    </w:p>
    <w:p w:rsidRPr="001C69B9" w:rsidR="00525A16" w:rsidP="003C460F" w:rsidRDefault="00525A16">
      <w:pPr>
        <w:spacing w:after="0"/>
        <w:jc w:val="center"/>
        <w:rPr>
          <w:rFonts w:ascii="Arial" w:hAnsi="Arial" w:cs="Arial"/>
        </w:rPr>
      </w:pPr>
    </w:p>
    <w:p w:rsidRPr="001C69B9" w:rsidR="00525A16" w:rsidP="003C460F" w:rsidRDefault="00525A16">
      <w:pPr>
        <w:spacing w:after="0"/>
        <w:ind w:left="2832" w:firstLine="708"/>
        <w:jc w:val="center"/>
        <w:rPr>
          <w:rFonts w:ascii="Arial" w:hAnsi="Arial" w:cs="Arial"/>
        </w:rPr>
      </w:pPr>
      <w:r w:rsidRPr="001C69B9">
        <w:rPr>
          <w:rFonts w:ascii="Arial" w:hAnsi="Arial" w:cs="Arial"/>
        </w:rPr>
        <w:tab/>
      </w:r>
      <w:r w:rsidRPr="001C69B9">
        <w:rPr>
          <w:rFonts w:ascii="Arial" w:hAnsi="Arial" w:cs="Arial"/>
        </w:rPr>
        <w:tab/>
      </w:r>
      <w:r w:rsidRPr="001C69B9">
        <w:rPr>
          <w:rFonts w:ascii="Arial" w:hAnsi="Arial" w:cs="Arial"/>
        </w:rPr>
        <w:tab/>
      </w:r>
    </w:p>
    <w:p w:rsidRPr="001C69B9" w:rsidR="00525A16" w:rsidP="003C460F" w:rsidRDefault="00525A16">
      <w:pPr>
        <w:spacing w:after="0"/>
        <w:jc w:val="center"/>
        <w:rPr>
          <w:rFonts w:ascii="Arial" w:hAnsi="Arial" w:cs="Arial"/>
          <w:color w:val="000000" w:themeColor="text1"/>
        </w:rPr>
      </w:pPr>
      <w:r w:rsidRPr="001C69B9">
        <w:rPr>
          <w:rFonts w:ascii="Arial" w:hAnsi="Arial" w:cs="Arial"/>
        </w:rPr>
        <w:t>Zapisničar:</w:t>
      </w:r>
    </w:p>
    <w:p w:rsidRPr="001C69B9" w:rsidR="000D4B16" w:rsidP="003C460F" w:rsidRDefault="000D4B16">
      <w:pPr>
        <w:spacing w:after="0"/>
        <w:rPr>
          <w:rFonts w:ascii="Arial" w:hAnsi="Arial" w:cs="Arial"/>
        </w:rPr>
      </w:pPr>
    </w:p>
    <w:sectPr w:rsidRPr="001C69B9" w:rsidR="000D4B16" w:rsidSect="003C460F">
      <w:headerReference w:type="even" r:id="rId9"/>
      <w:headerReference w:type="default" r:id="rId10"/>
      <w:footerReference w:type="even" r:id="rId11"/>
      <w:footerReference w:type="default" r:id="rId12"/>
      <w:headerReference w:type="first" r:id="rId13"/>
      <w:footerReference w:type="first" r:id="rId14"/>
      <w:pgSz w:w="11906" w:h="16838"/>
      <w:pgMar w:top="1440" w:right="1133" w:bottom="1276" w:left="1134" w:header="426"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F68EF" w:rsidP="003C460F" w:rsidRDefault="00FF68EF">
      <w:pPr>
        <w:spacing w:after="0"/>
      </w:pPr>
      <w:r>
        <w:separator/>
      </w:r>
    </w:p>
  </w:endnote>
  <w:endnote w:type="continuationSeparator" w:id="0">
    <w:p w:rsidR="00FF68EF" w:rsidP="003C460F" w:rsidRDefault="00FF68EF">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638C4" w:rsidRDefault="00F638C4">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638C4" w:rsidRDefault="00F638C4">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638C4" w:rsidRDefault="00F638C4">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F68EF" w:rsidP="003C460F" w:rsidRDefault="00FF68EF">
      <w:pPr>
        <w:spacing w:after="0"/>
      </w:pPr>
      <w:r>
        <w:separator/>
      </w:r>
    </w:p>
  </w:footnote>
  <w:footnote w:type="continuationSeparator" w:id="0">
    <w:p w:rsidR="00FF68EF" w:rsidP="003C460F" w:rsidRDefault="00FF68EF">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638C4" w:rsidRDefault="00F638C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51761" w:rsidR="001C2876" w:rsidRDefault="001E5EEA">
    <w:pPr>
      <w:pStyle w:val="Zaglavlje"/>
      <w:jc w:val="center"/>
      <w:rPr>
        <w:rFonts w:ascii="Arial" w:hAnsi="Arial" w:cs="Arial"/>
      </w:rPr>
    </w:pPr>
    <w:r w:rsidRPr="00251761">
      <w:rPr>
        <w:rFonts w:ascii="Arial" w:hAnsi="Arial" w:cs="Arial"/>
      </w:rPr>
      <w:fldChar w:fldCharType="begin"/>
    </w:r>
    <w:r w:rsidRPr="00251761">
      <w:rPr>
        <w:rFonts w:ascii="Arial" w:hAnsi="Arial" w:cs="Arial"/>
      </w:rPr>
      <w:instrText>PAGE   \* MERGEFORMAT</w:instrText>
    </w:r>
    <w:r w:rsidRPr="00251761">
      <w:rPr>
        <w:rFonts w:ascii="Arial" w:hAnsi="Arial" w:cs="Arial"/>
      </w:rPr>
      <w:fldChar w:fldCharType="separate"/>
    </w:r>
    <w:r w:rsidR="00E44426">
      <w:rPr>
        <w:rFonts w:ascii="Arial" w:hAnsi="Arial" w:cs="Arial"/>
        <w:noProof/>
      </w:rPr>
      <w:t>6</w:t>
    </w:r>
    <w:r w:rsidRPr="00251761">
      <w:rPr>
        <w:rFonts w:ascii="Arial" w:hAnsi="Arial" w:cs="Arial"/>
      </w:rPr>
      <w:fldChar w:fldCharType="end"/>
    </w:r>
  </w:p>
  <w:p w:rsidR="001C2876" w:rsidRDefault="00E44426">
    <w:pPr>
      <w:pStyle w:val="Zaglavlje"/>
    </w:pPr>
  </w:p>
  <w:p w:rsidR="001C2876" w:rsidP="00504DB9" w:rsidRDefault="000F2C1A">
    <w:pPr>
      <w:ind w:left="5664"/>
      <w:jc w:val="both"/>
    </w:pPr>
    <w:r>
      <w:rPr>
        <w:rFonts w:ascii="Arial" w:hAnsi="Arial" w:cs="Arial"/>
      </w:rPr>
      <w:t xml:space="preserve">      </w:t>
    </w:r>
    <w:r w:rsidRPr="003C460F" w:rsidR="001E5EEA">
      <w:rPr>
        <w:rFonts w:ascii="Arial" w:hAnsi="Arial" w:cs="Arial"/>
      </w:rPr>
      <w:t>Poslovni broj: 4 St-529/</w:t>
    </w:r>
    <w:r w:rsidRPr="007749FE">
      <w:rPr>
        <w:rFonts w:ascii="Arial" w:hAnsi="Arial" w:cs="Arial"/>
      </w:rPr>
      <w:t>20</w:t>
    </w:r>
    <w:r w:rsidRPr="007749FE" w:rsidR="001E5EEA">
      <w:rPr>
        <w:rFonts w:ascii="Arial" w:hAnsi="Arial" w:cs="Arial"/>
      </w:rPr>
      <w:t>17-</w:t>
    </w:r>
    <w:r w:rsidRPr="007749FE" w:rsidR="003C460F">
      <w:rPr>
        <w:rFonts w:ascii="Arial" w:hAnsi="Arial" w:cs="Arial"/>
      </w:rPr>
      <w:t>8</w:t>
    </w:r>
    <w:r w:rsidRPr="007749FE" w:rsidR="00D56696">
      <w:rPr>
        <w:rFonts w:ascii="Arial" w:hAnsi="Arial" w:cs="Arial"/>
      </w:rPr>
      <w:t>5</w:t>
    </w:r>
    <w:r w:rsidR="00F638C4">
      <w:rPr>
        <w:rFonts w:ascii="Arial" w:hAnsi="Arial" w:cs="Arial"/>
      </w:rPr>
      <w:t>6</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638C4" w:rsidRDefault="00F638C4">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A66DF2"/>
    <w:multiLevelType w:val="hybridMultilevel"/>
    <w:tmpl w:val="CB82EF02"/>
    <w:lvl w:ilvl="0" w:tplc="4052113E">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4E0BF2"/>
    <w:multiLevelType w:val="hybridMultilevel"/>
    <w:tmpl w:val="F2868FBE"/>
    <w:lvl w:ilvl="0" w:tplc="F53200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2B7025EF"/>
    <w:multiLevelType w:val="hybridMultilevel"/>
    <w:tmpl w:val="722A347C"/>
    <w:lvl w:ilvl="0" w:tplc="AB882958">
      <w:start w:val="3"/>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E1B74D6"/>
    <w:multiLevelType w:val="hybridMultilevel"/>
    <w:tmpl w:val="F5102686"/>
    <w:lvl w:ilvl="0" w:tplc="E72E660A">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0543E3F"/>
    <w:multiLevelType w:val="hybridMultilevel"/>
    <w:tmpl w:val="5B6A750C"/>
    <w:lvl w:ilvl="0" w:tplc="BBAC2B2A">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358B4AF2"/>
    <w:multiLevelType w:val="multilevel"/>
    <w:tmpl w:val="C594733E"/>
    <w:lvl w:ilvl="0">
      <w:start w:val="1"/>
      <w:numFmt w:val="upperRoman"/>
      <w:pStyle w:val="ListaeSPIS"/>
      <w:lvlText w:val="%1."/>
      <w:lvlJc w:val="right"/>
      <w:pPr>
        <w:tabs>
          <w:tab w:val="num" w:pos="680"/>
        </w:tabs>
        <w:ind w:left="0" w:firstLine="624"/>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nsid w:val="4D8121D4"/>
    <w:multiLevelType w:val="hybridMultilevel"/>
    <w:tmpl w:val="5838E31A"/>
    <w:lvl w:ilvl="0" w:tplc="9792329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4E6548DE"/>
    <w:multiLevelType w:val="hybridMultilevel"/>
    <w:tmpl w:val="598E194A"/>
    <w:lvl w:ilvl="0" w:tplc="BE36913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02363CF"/>
    <w:multiLevelType w:val="hybridMultilevel"/>
    <w:tmpl w:val="15D01368"/>
    <w:lvl w:ilvl="0" w:tplc="A9A260EE">
      <w:numFmt w:val="bullet"/>
      <w:lvlText w:val="-"/>
      <w:lvlJc w:val="left"/>
      <w:pPr>
        <w:ind w:left="2062"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7C97734D"/>
    <w:multiLevelType w:val="hybridMultilevel"/>
    <w:tmpl w:val="15107DEA"/>
    <w:lvl w:ilvl="0" w:tplc="037C241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9"/>
  </w:num>
  <w:num w:numId="5">
    <w:abstractNumId w:val="3"/>
  </w:num>
  <w:num w:numId="6">
    <w:abstractNumId w:val="0"/>
  </w:num>
  <w:num w:numId="7">
    <w:abstractNumId w:val="2"/>
  </w:num>
  <w:num w:numId="8">
    <w:abstractNumId w:val="8"/>
  </w:num>
  <w:num w:numId="9">
    <w:abstractNumId w:val="1"/>
  </w:num>
  <w:num w:numId="10">
    <w:abstractNumId w:val="5"/>
  </w:num>
  <w:num w:numId="11">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hdrShapeDefaults>
    <o:shapedefaults spidmax="1228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2D8"/>
    <w:rsid w:val="0006210B"/>
    <w:rsid w:val="000757C7"/>
    <w:rsid w:val="00082FD5"/>
    <w:rsid w:val="000B62D8"/>
    <w:rsid w:val="000D4B16"/>
    <w:rsid w:val="000F2C1A"/>
    <w:rsid w:val="00102C45"/>
    <w:rsid w:val="0013331E"/>
    <w:rsid w:val="001A6CA5"/>
    <w:rsid w:val="001C69B9"/>
    <w:rsid w:val="001E5460"/>
    <w:rsid w:val="001E5EEA"/>
    <w:rsid w:val="001F2344"/>
    <w:rsid w:val="00203514"/>
    <w:rsid w:val="00251761"/>
    <w:rsid w:val="002A678D"/>
    <w:rsid w:val="002B4D88"/>
    <w:rsid w:val="002C6062"/>
    <w:rsid w:val="002D5088"/>
    <w:rsid w:val="00344314"/>
    <w:rsid w:val="003C460F"/>
    <w:rsid w:val="003E5B8A"/>
    <w:rsid w:val="00407BAA"/>
    <w:rsid w:val="004102EC"/>
    <w:rsid w:val="00431172"/>
    <w:rsid w:val="00446A11"/>
    <w:rsid w:val="004837ED"/>
    <w:rsid w:val="004A00B3"/>
    <w:rsid w:val="004F4F00"/>
    <w:rsid w:val="00504DB9"/>
    <w:rsid w:val="005249E4"/>
    <w:rsid w:val="00525A16"/>
    <w:rsid w:val="005467E1"/>
    <w:rsid w:val="005824AD"/>
    <w:rsid w:val="0058437B"/>
    <w:rsid w:val="00601663"/>
    <w:rsid w:val="00632F98"/>
    <w:rsid w:val="006B24FD"/>
    <w:rsid w:val="006B4189"/>
    <w:rsid w:val="00701787"/>
    <w:rsid w:val="007749FE"/>
    <w:rsid w:val="00776D48"/>
    <w:rsid w:val="007C1063"/>
    <w:rsid w:val="007C322B"/>
    <w:rsid w:val="008834E1"/>
    <w:rsid w:val="009806C4"/>
    <w:rsid w:val="00984BC6"/>
    <w:rsid w:val="009F1427"/>
    <w:rsid w:val="00A101C9"/>
    <w:rsid w:val="00A308D0"/>
    <w:rsid w:val="00A86DEB"/>
    <w:rsid w:val="00AB1E8E"/>
    <w:rsid w:val="00AC5EA0"/>
    <w:rsid w:val="00AD144E"/>
    <w:rsid w:val="00AD54E2"/>
    <w:rsid w:val="00AF54E9"/>
    <w:rsid w:val="00B43E48"/>
    <w:rsid w:val="00B83287"/>
    <w:rsid w:val="00B90EF4"/>
    <w:rsid w:val="00BA7F26"/>
    <w:rsid w:val="00BE0A0A"/>
    <w:rsid w:val="00C30945"/>
    <w:rsid w:val="00C50688"/>
    <w:rsid w:val="00C62BFF"/>
    <w:rsid w:val="00C70221"/>
    <w:rsid w:val="00C95358"/>
    <w:rsid w:val="00CA2820"/>
    <w:rsid w:val="00CB180D"/>
    <w:rsid w:val="00CF04C7"/>
    <w:rsid w:val="00D042B7"/>
    <w:rsid w:val="00D114B2"/>
    <w:rsid w:val="00D15EC6"/>
    <w:rsid w:val="00D56696"/>
    <w:rsid w:val="00DA4B6D"/>
    <w:rsid w:val="00DF4DD0"/>
    <w:rsid w:val="00E44426"/>
    <w:rsid w:val="00E60CD2"/>
    <w:rsid w:val="00E90C31"/>
    <w:rsid w:val="00E94A53"/>
    <w:rsid w:val="00F46B7B"/>
    <w:rsid w:val="00F638C4"/>
    <w:rsid w:val="00F8540F"/>
    <w:rsid w:val="00FF68E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2289" v:ext="edit"/>
    <o:shapelayout v:ext="edit">
      <o:idmap data="1" v:ext="edit"/>
    </o:shapelayout>
  </w:shapeDefaults>
  <w:decimalSymbol w:val=","/>
  <w:listSeparator w:val=";"/>
  <w15:chartTrackingRefBased/>
  <w15:docId w15:val="{409676D9-C637-4F75-A816-7261E9783CB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46A11"/>
    <w:pPr>
      <w:spacing w:after="240" w:line="240" w:lineRule="auto"/>
    </w:pPr>
    <w:rPr>
      <w:rFonts w:ascii="Times New Roman" w:hAnsi="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99"/>
    <w:semiHidden/>
    <w:unhideWhenUsed/>
    <w:rsid w:val="00446A11"/>
    <w:pPr>
      <w:spacing w:after="120"/>
    </w:pPr>
  </w:style>
  <w:style w:type="character" w:styleId="TijelotekstaChar" w:customStyle="true">
    <w:name w:val="Tijelo teksta Char"/>
    <w:basedOn w:val="Zadanifontodlomka"/>
    <w:link w:val="Tijeloteksta"/>
    <w:uiPriority w:val="99"/>
    <w:semiHidden/>
    <w:rsid w:val="00446A11"/>
    <w:rPr>
      <w:rFonts w:ascii="Times New Roman" w:hAnsi="Times New Roman"/>
      <w:sz w:val="24"/>
      <w:szCs w:val="24"/>
    </w:rPr>
  </w:style>
  <w:style w:type="character" w:styleId="OdlomakpopisaChar" w:customStyle="true">
    <w:name w:val="Odlomak popisa Char"/>
    <w:basedOn w:val="Zadanifontodlomka"/>
    <w:link w:val="Odlomakpopisa"/>
    <w:uiPriority w:val="34"/>
    <w:locked/>
    <w:rsid w:val="00446A11"/>
    <w:rPr>
      <w:rFonts w:ascii="Times New Roman" w:hAnsi="Times New Roman" w:eastAsia="Times New Roman" w:cs="Times New Roman"/>
      <w:sz w:val="24"/>
      <w:szCs w:val="24"/>
      <w:lang w:eastAsia="hr-HR"/>
    </w:rPr>
  </w:style>
  <w:style w:type="paragraph" w:styleId="ListaeSPIS" w:customStyle="true">
    <w:name w:val="Lista_eSPIS"/>
    <w:basedOn w:val="Normal"/>
    <w:link w:val="ListaeSPISChar"/>
    <w:qFormat/>
    <w:rsid w:val="00446A11"/>
    <w:pPr>
      <w:numPr>
        <w:numId w:val="1"/>
      </w:numPr>
      <w:jc w:val="both"/>
    </w:pPr>
    <w:rPr>
      <w:rFonts w:eastAsia="Times New Roman"/>
      <w:lang w:eastAsia="hr-HR"/>
    </w:rPr>
  </w:style>
  <w:style w:type="paragraph" w:styleId="Odlomakpopisa">
    <w:name w:val="List Paragraph"/>
    <w:basedOn w:val="Normal"/>
    <w:next w:val="ListaeSPIS"/>
    <w:link w:val="OdlomakpopisaChar"/>
    <w:uiPriority w:val="34"/>
    <w:qFormat/>
    <w:rsid w:val="00446A11"/>
    <w:pPr>
      <w:tabs>
        <w:tab w:val="left" w:pos="851"/>
      </w:tabs>
      <w:ind w:firstLine="567"/>
      <w:jc w:val="both"/>
    </w:pPr>
    <w:rPr>
      <w:rFonts w:eastAsia="Times New Roman" w:cs="Times New Roman"/>
      <w:lang w:eastAsia="hr-HR"/>
    </w:rPr>
  </w:style>
  <w:style w:type="character" w:styleId="ListaeSPISChar" w:customStyle="true">
    <w:name w:val="Lista_eSPIS Char"/>
    <w:basedOn w:val="Zadanifontodlomka"/>
    <w:link w:val="ListaeSPIS"/>
    <w:locked/>
    <w:rsid w:val="00446A11"/>
    <w:rPr>
      <w:rFonts w:ascii="Times New Roman" w:hAnsi="Times New Roman" w:eastAsia="Times New Roman"/>
      <w:sz w:val="24"/>
      <w:szCs w:val="24"/>
      <w:lang w:eastAsia="hr-HR"/>
    </w:rPr>
  </w:style>
  <w:style w:type="paragraph" w:styleId="Default" w:customStyle="true">
    <w:name w:val="Default"/>
    <w:rsid w:val="00446A11"/>
    <w:pPr>
      <w:autoSpaceDE w:val="false"/>
      <w:autoSpaceDN w:val="false"/>
      <w:adjustRightInd w:val="false"/>
      <w:spacing w:after="0" w:line="240" w:lineRule="auto"/>
    </w:pPr>
    <w:rPr>
      <w:rFonts w:ascii="Arial" w:hAnsi="Arial" w:cs="Arial"/>
      <w:color w:val="000000"/>
      <w:sz w:val="24"/>
      <w:szCs w:val="24"/>
    </w:rPr>
  </w:style>
  <w:style w:type="paragraph" w:styleId="Tekstbalonia">
    <w:name w:val="Balloon Text"/>
    <w:basedOn w:val="Normal"/>
    <w:link w:val="TekstbaloniaChar"/>
    <w:uiPriority w:val="99"/>
    <w:semiHidden/>
    <w:unhideWhenUsed/>
    <w:rsid w:val="00525A16"/>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525A16"/>
    <w:rPr>
      <w:rFonts w:ascii="Segoe UI" w:hAnsi="Segoe UI" w:cs="Segoe UI"/>
      <w:sz w:val="18"/>
      <w:szCs w:val="18"/>
    </w:rPr>
  </w:style>
  <w:style w:type="paragraph" w:styleId="Zaglavlje">
    <w:name w:val="header"/>
    <w:basedOn w:val="Normal"/>
    <w:link w:val="ZaglavljeChar"/>
    <w:uiPriority w:val="99"/>
    <w:rsid w:val="00525A16"/>
    <w:pPr>
      <w:tabs>
        <w:tab w:val="center" w:pos="4536"/>
        <w:tab w:val="right" w:pos="9072"/>
      </w:tabs>
      <w:spacing w:after="0"/>
    </w:pPr>
    <w:rPr>
      <w:rFonts w:eastAsia="Times New Roman" w:cs="Times New Roman"/>
      <w:lang w:eastAsia="hr-HR"/>
    </w:rPr>
  </w:style>
  <w:style w:type="character" w:styleId="ZaglavljeChar" w:customStyle="true">
    <w:name w:val="Zaglavlje Char"/>
    <w:basedOn w:val="Zadanifontodlomka"/>
    <w:link w:val="Zaglavlje"/>
    <w:uiPriority w:val="99"/>
    <w:rsid w:val="00525A16"/>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3C460F"/>
    <w:pPr>
      <w:tabs>
        <w:tab w:val="center" w:pos="4536"/>
        <w:tab w:val="right" w:pos="9072"/>
      </w:tabs>
      <w:spacing w:after="0"/>
    </w:pPr>
  </w:style>
  <w:style w:type="character" w:styleId="PodnojeChar" w:customStyle="true">
    <w:name w:val="Podnožje Char"/>
    <w:basedOn w:val="Zadanifontodlomka"/>
    <w:link w:val="Podnoje"/>
    <w:uiPriority w:val="99"/>
    <w:rsid w:val="003C460F"/>
    <w:rPr>
      <w:rFonts w:ascii="Times New Roman" w:hAnsi="Times New Roman"/>
      <w:sz w:val="24"/>
      <w:szCs w:val="24"/>
    </w:rPr>
  </w:style>
  <w:style w:type="character" w:styleId="Tekstrezerviranogmjesta">
    <w:name w:val="Placeholder Text"/>
    <w:basedOn w:val="Zadanifontodlomka"/>
    <w:uiPriority w:val="99"/>
    <w:semiHidden/>
    <w:rsid w:val="00E44426"/>
    <w:rPr>
      <w:color w:val="808080"/>
      <w:bdr w:val="none" w:color="auto" w:sz="0" w:space="0"/>
      <w:shd w:val="clear" w:color="auto" w:fill="auto"/>
    </w:rPr>
  </w:style>
  <w:style w:type="character" w:styleId="eSPISCCParagraphDefaultFont" w:customStyle="true">
    <w:name w:val="eSPIS_CC_Paragraph Default Font"/>
    <w:basedOn w:val="Zadanifontodlomka"/>
    <w:rsid w:val="00E4442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44426"/>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44426"/>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44426"/>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62365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230</izvorni_sadrzaj>
    <derivirana_varijabla naziv="DomainObject.Prostorija.Naziv_1">Sudnica 230</derivirana_varijabla>
  </DomainObject.Prostorija.Naziv>
  <DomainObject.Prostorija.Oznaka>
    <izvorni_sadrzaj>230</izvorni_sadrzaj>
    <derivirana_varijabla naziv="DomainObject.Prostorija.Oznaka_1">230</derivirana_varijabla>
  </DomainObject.Prostorija.Oznaka>
  <DomainObject.Obrazlozenje>
    <izvorni_sadrzaj/>
    <derivirana_varijabla naziv="DomainObject.Obrazlozenje_1"/>
  </DomainObject.Obrazlozenje>
  <DomainObject.StvarniPocetakDatum>
    <izvorni_sadrzaj>24. siječnja 2024.</izvorni_sadrzaj>
    <derivirana_varijabla naziv="DomainObject.StvarniPocetakDatum_1">24. siječnja 2024.</derivirana_varijabla>
  </DomainObject.StvarniPocetakDatum>
  <DomainObject.StvarniZavrsetakDatum>
    <izvorni_sadrzaj>24. siječnja 2024.</izvorni_sadrzaj>
    <derivirana_varijabla naziv="DomainObject.StvarniZavrsetakDatum_1">24. siječnja 2024.</derivirana_varijabla>
  </DomainObject.StvarniZavrsetakDatum>
  <DomainObject.PlaniraniZavrsetakDatum>
    <izvorni_sadrzaj>24. siječnja 2024.</izvorni_sadrzaj>
    <derivirana_varijabla naziv="DomainObject.PlaniraniZavrsetakDatum_1">24. siječnja 2024.</derivirana_varijabla>
  </DomainObject.PlaniraniZavrsetakDatum>
  <DomainObject.PlaniraniPocetakDatum>
    <izvorni_sadrzaj>24. siječnja 2024.</izvorni_sadrzaj>
    <derivirana_varijabla naziv="DomainObject.PlaniraniPocetakDatum_1">24. siječnja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24. siječnja 2024.</izvorni_sadrzaj>
    <derivirana_varijabla naziv="DomainObject.Zapisnik.DatumKreiranja_1">24. siječnja 2024.</derivirana_varijabla>
  </DomainObject.Zapisnik.DatumKreiranja>
  <DomainObject.Zapisnik.ImovinskaKorist>
    <izvorni_sadrzaj/>
    <derivirana_varijabla naziv="DomainObject.Zapisnik.ImovinskaKorist_1"/>
  </DomainObject.Zapisnik.ImovinskaKorist>
  <DomainObject.Zapisnik.Oznaka>
    <izvorni_sadrzaj>St-529/2017-856</izvorni_sadrzaj>
    <derivirana_varijabla naziv="DomainObject.Zapisnik.Oznaka_1">St-529/2017-856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spis Općinskog građanskog suda u Zagrebu broj Ovr-2593/2018 od 15.6.2022.
Prileži spis Općinskog građanskog suda u Zagrebu broj Ovr-4347/2019 od 1.12.2022.
Prileži spis Općinskog građanskog suda u Zagrebu broj Z-24900/2018 od 14.12.2022.
Svežnjevi 1-29 poslani na Ustavni sud RH 25.4.2023.</izvorni_sadrzaj>
    <derivirana_varijabla naziv="DomainObject.Predmet.PrimjedbaSuca_1">Prileži spis Općinskog građanskog suda u Zagrebu broj Ovr-2593/2018 od 15.6.2022.
Prileži spis Općinskog građanskog suda u Zagrebu broj Ovr-4347/2019 od 1.12.2022.
Prileži spis Općinskog građanskog suda u Zagrebu broj Z-24900/2018 od 14.12.2022.
Svežnjevi 1-29 poslani na Ustavni sud RH 25.4.2023.</derivirana_varijabla>
  </DomainObject.Predmet.PrimjedbaSuca>
  <DomainObject.Predmet.ProtustrankaFormated>
    <izvorni_sadrzaj>  ISTO dioničko društvo za usluge u stečaju zastupanog po punomoćniku Željka Brlečić, pun. prije otvaranja stečaja; Tomislav Đuričin</izvorni_sadrzaj>
    <derivirana_varijabla naziv="DomainObject.Predmet.ProtustrankaFormated_1">  ISTO dioničko društvo za usluge u stečaju zastupanog po punomoćniku Željka Brlečić, pun. prije otvaranja stečaja; Tomislav Đuričin</derivirana_varijabla>
  </DomainObject.Predmet.ProtustrankaFormated>
  <DomainObject.Predmet.ProtustrankaFormatedOIB>
    <izvorni_sadrzaj>  ISTO dioničko društvo za usluge u stečaju, OIB 88502209643 zastupanog po punomoćniku Željka Brlečić, pun. prije otvaranja stečaja; Tomislav Đuričin</izvorni_sadrzaj>
    <derivirana_varijabla naziv="DomainObject.Predmet.ProtustrankaFormatedOIB_1">  ISTO dioničko društvo za usluge u stečaju, OIB 88502209643 zastupanog po punomoćniku Željka Brlečić, pun. prije otvaranja stečaja; Tomislav Đuričin</derivirana_varijabla>
  </DomainObject.Predmet.ProtustrankaFormatedOIB>
  <DomainObject.Predmet.ProtustrankaFormatedWithAdress>
    <izvorni_sadrzaj> ISTO dioničko društvo za usluge u stečaju, Augusta Šenoe 4-6 , 42000 Varaždin zastupanog po punomoćniku Željka Brlečić, pun. prije otvaranja stečaja; Tomislav Đuričin</izvorni_sadrzaj>
    <derivirana_varijabla naziv="DomainObject.Predmet.ProtustrankaFormatedWithAdress_1"> ISTO dioničko društvo za usluge u stečaju, Augusta Šenoe 4-6 , 42000 Varaždin zastupanog po punomoćniku Željka Brlečić, pun. prije otvaranja stečaja; Tomislav Đuričin</derivirana_varijabla>
  </DomainObject.Predmet.ProtustrankaFormatedWithAdress>
  <DomainObject.Predmet.ProtustrankaFormatedWithAdressOIB>
    <izvorni_sadrzaj> ISTO dioničko društvo za usluge u stečaju, OIB 88502209643, Augusta Šenoe 4-6 , 42000 Varaždin zastupanog po punomoćniku Željka Brlečić, pun. prije otvaranja stečaja; Tomislav Đuričin</izvorni_sadrzaj>
    <derivirana_varijabla naziv="DomainObject.Predmet.ProtustrankaFormatedWithAdressOIB_1"> ISTO dioničko društvo za usluge u stečaju, OIB 88502209643, Augusta Šenoe 4-6 , 42000 Varaždin zastupanog po punomoćniku Željka Brlečić, pun. prije otvaranja stečaja; Tomislav Đuričin</derivirana_varijabla>
  </DomainObject.Predmet.ProtustrankaFormatedWithAdressOIB>
  <DomainObject.Predmet.ProtustrankaWithAdress>
    <izvorni_sadrzaj>ISTO dioničko društvo za usluge u stečaju Augusta Šenoe 4-6 , 42000 Varaždin</izvorni_sadrzaj>
    <derivirana_varijabla naziv="DomainObject.Predmet.ProtustrankaWithAdress_1">ISTO dioničko društvo za usluge u stečaju Augusta Šenoe 4-6 , 42000 Varaždin</derivirana_varijabla>
  </DomainObject.Predmet.ProtustrankaWithAdress>
  <DomainObject.Predmet.ProtustrankaWithAdressOIB>
    <izvorni_sadrzaj>ISTO dioničko društvo za usluge u stečaju, OIB 88502209643, Augusta Šenoe 4-6 , 42000 Varaždin</izvorni_sadrzaj>
    <derivirana_varijabla naziv="DomainObject.Predmet.ProtustrankaWithAdressOIB_1">ISTO dioničko društvo za usluge u stečaju, OIB 88502209643, Augusta Šenoe 4-6 , 42000 Varaždin</derivirana_varijabla>
  </DomainObject.Predmet.ProtustrankaWithAdressOIB>
  <DomainObject.Predmet.ProtustrankaNazivFormated>
    <izvorni_sadrzaj>ISTO dioničko društvo za usluge u stečaju</izvorni_sadrzaj>
    <derivirana_varijabla naziv="DomainObject.Predmet.ProtustrankaNazivFormated_1">ISTO dioničko društvo za usluge u stečaju</derivirana_varijabla>
  </DomainObject.Predmet.ProtustrankaNazivFormated>
  <DomainObject.Predmet.ProtustrankaNazivFormatedOIB>
    <izvorni_sadrzaj>ISTO dioničko društvo za usluge u stečaju, OIB 88502209643</izvorni_sadrzaj>
    <derivirana_varijabla naziv="DomainObject.Predmet.ProtustrankaNazivFormatedOIB_1">ISTO dioničko društvo za usluge u stečaju, OIB 88502209643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Daliborka Planinčević</izvorni_sadrzaj>
    <derivirana_varijabla naziv="DomainObject.Predmet.StrankaFormated_1">  Financijska agencija; Mustafa Šahdanović zastupanog po punomoćniku Nina Markovinović-Belamarić,odvjetnica; MANEDA, društvo s ograničenom odgovornošću za trgovinu i usluge; TILIJA društvo s ograničenom odgovornošću za trgovinu, proizvodnju i usluge zastupanog po punomoćniku Daliborka Planinčević</derivirana_varijabla>
  </DomainObject.Predmet.StrankaFormated>
  <DomainObject.Predmet.StrankaFormatedOIB>
    <izvorni_sadrzaj>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Daliborka Planinčević</izvorni_sadrzaj>
    <derivirana_varijabla naziv="DomainObject.Predmet.StrankaFormatedOIB_1">  Financijska agencija, OIB 85821130368; Mustafa Šahdanović, OIB 14939072745 zastupanog po punomoćniku Nina Markovinović-Belamarić,odvjetnica; MANEDA, društvo s ograničenom odgovornošću za trgovinu i usluge, OIB 92450134182; TILIJA društvo s ograničenom odgovornošću za trgovinu, proizvodnju i usluge, OIB 22215055949 zastupanog po punomoćniku Daliborka Planinčević</derivirana_varijabla>
  </DomainObject.Predmet.StrankaFormatedOIB>
  <DomainObject.Predmet.StrankaFormatedWithAdress>
    <izvorni_sadrzaj>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Daliborka Planinčević</izvorni_sadrzaj>
    <derivirana_varijabla naziv="DomainObject.Predmet.StrankaFormatedWithAdress_1"> Financijska agencija, A. Cesarca 2, 42000 Varaždin; Mustafa Šahdanović, Zelinja Srednja Bb, Zelinja Srednja zastupanog po punomoćniku Nina Markovinović-Belamarić,odvjetnica; MANEDA, društvo s ograničenom odgovornošću za trgovinu i usluge, Varaždinska 77, 10360 Sesvete; TILIJA društvo s ograničenom odgovornošću za trgovinu, proizvodnju i usluge, Ulica Ive Robića br. 2, 10000 Zagreb zastupanog po punomoćniku Daliborka Planinčević</derivirana_varijabla>
  </DomainObject.Predmet.StrankaFormatedWithAdress>
  <DomainObject.Predmet.StrankaFormatedWithAdressOIB>
    <izvorni_sadrzaj>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Daliborka Planinčević</izvorni_sadrzaj>
    <derivirana_varijabla naziv="DomainObject.Predmet.StrankaFormatedWithAdressOIB_1">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 TILIJA društvo s ograničenom odgovornošću za trgovinu, proizvodnju i usluge, OIB 22215055949, Ulica Ive Robića br. 2, 10000 Zagreb zastupanog po punomoćniku Daliborka Planinčević</derivirana_varijabla>
  </DomainObject.Predmet.StrankaFormatedWithAdressOIB>
  <DomainObject.Predmet.StrankaWithAdress>
    <izvorni_sadrzaj>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izvorni_sadrzaj>
    <derivirana_varijabla naziv="DomainObject.Predmet.StrankaWithAdress_1">Financijska agencija A. Cesarca 2,42000 Varaždin,Mustafa Šahdanović Zelinja Srednja Bb,Zelinja Srednja,MANEDA, društvo s ograničenom odgovornošću za trgovinu i usluge Varaždinska 77,10360 Sesvete,TILIJA društvo s ograničenom odgovornošću za trgovinu, proizvodnju i usluge Ulica Ive Robića br. 2,10000 Zagreb</derivirana_varijabla>
  </DomainObject.Predmet.StrankaWithAdress>
  <DomainObject.Predmet.StrankaWithAdressOIB>
    <izvorni_sadrzaj>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izvorni_sadrzaj>
    <derivirana_varijabla naziv="DomainObject.Predmet.StrankaWithAdressOIB_1">Financijska agencija, OIB 85821130368, A. Cesarca 2,42000 Varaždin,Mustafa Šahdanović, OIB 14939072745, Zelinja Srednja Bb,Zelinja Srednja,MANEDA, društvo s ograničenom odgovornošću za trgovinu i usluge, OIB 92450134182, Varaždinska 77,10360 Sesvete,TILIJA društvo s ograničenom odgovornošću za trgovinu, proizvodnju i usluge, OIB 22215055949, Ulica Ive Robića br. 2,10000 Zagreb</derivirana_varijabla>
  </DomainObject.Predmet.StrankaWithAdressOIB>
  <DomainObject.Predmet.StrankaNazivFormated>
    <izvorni_sadrzaj>Financijska agencija,Mustafa Šahdanović,MANEDA, društvo s ograničenom odgovornošću za trgovinu i usluge,TILIJA društvo s ograničenom odgovornošću za trgovinu, proizvodnju i usluge</izvorni_sadrzaj>
    <derivirana_varijabla naziv="DomainObject.Predmet.StrankaNazivFormated_1">Financijska agencija,Mustafa Šahdanović,MANEDA, društvo s ograničenom odgovornošću za trgovinu i usluge,TILIJA društvo s ograničenom odgovornošću za trgovinu, proizvodnju i usluge</derivirana_varijabla>
  </DomainObject.Predmet.StrankaNazivFormated>
  <DomainObject.Predmet.StrankaNazivFormatedOIB>
    <izvorni_sadrzaj>Financijska agencija, OIB 85821130368,Mustafa Šahdanović, OIB 14939072745,MANEDA, društvo s ograničenom odgovornošću za trgovinu i usluge, OIB 92450134182,TILIJA društvo s ograničenom odgovornošću za trgovinu, proizvodnju i usluge, OIB 22215055949</izvorni_sadrzaj>
    <derivirana_varijabla naziv="DomainObject.Predmet.StrankaNazivFormatedOIB_1">Financijska agencija, OIB 85821130368,Mustafa Šahdanović, OIB 14939072745,MANEDA, društvo s ograničenom odgovornošću za trgovinu i usluge, OIB 92450134182,TILIJA društvo s ograničenom odgovornošću za trgovinu, proizvodnju i usluge, OIB 22215055949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Daliborka Planinčević</item>
    </izvorni_sadrzaj>
    <derivirana_varijabla naziv="DomainObject.Predmet.StrankaListFormated_1">
      <item>Financijska agencija</item>
      <item>Mustafa Šahdanović zastupanog po punomoćniku Nina Markovinović-Belamarić,odvjetnica</item>
      <item>MANEDA, društvo s ograničenom odgovornošću za trgovinu i usluge</item>
      <item>TILIJA društvo s ograničenom odgovornošću za trgovinu, proizvodnju i usluge zastupanog po punomoćniku Daliborka Planinčević</item>
    </derivirana_varijabla>
  </DomainObject.Predmet.StrankaListFormated>
  <DomainObject.Predmet.StrankaListFormatedOIB>
    <izvorni_sadrzaj>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Daliborka Planinčević</item>
    </izvorni_sadrzaj>
    <derivirana_varijabla naziv="DomainObject.Predmet.StrankaListFormatedOIB_1">
      <item>Financijska agencija, OIB 85821130368</item>
      <item>Mustafa Šahdanović, OIB 14939072745 zastupanog po punomoćniku Nina Markovinović-Belamarić,odvjetnica</item>
      <item>MANEDA, društvo s ograničenom odgovornošću za trgovinu i usluge, OIB 92450134182</item>
      <item>TILIJA društvo s ograničenom odgovornošću za trgovinu, proizvodnju i usluge, OIB 22215055949 zastupanog po punomoćniku Daliborka Planinčević</item>
    </derivirana_varijabla>
  </DomainObject.Predmet.StrankaListFormatedOIB>
  <DomainObject.Predmet.StrankaListFormatedWithAdress>
    <izvorni_sadrzaj>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Daliborka Planinčević</item>
    </izvorni_sadrzaj>
    <derivirana_varijabla naziv="DomainObject.Predmet.StrankaListFormatedWithAdress_1">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tem>TILIJA društvo s ograničenom odgovornošću za trgovinu, proizvodnju i usluge, Ulica Ive Robića br. 2, 10000 Zagreb zastupanog po punomoćniku Daliborka Planinčević</item>
    </derivirana_varijabla>
  </DomainObject.Predmet.StrankaListFormatedWithAdress>
  <DomainObject.Predmet.StrankaListFormatedWithAdressOIB>
    <izvorni_sadrzaj>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Daliborka Planinčević</item>
    </izvorni_sadrzaj>
    <derivirana_varijabla naziv="DomainObject.Predmet.StrankaListFormatedWithAdressOIB_1">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tem>TILIJA društvo s ograničenom odgovornošću za trgovinu, proizvodnju i usluge, OIB 22215055949, Ulica Ive Robića br. 2, 10000 Zagreb zastupanog po punomoćniku Daliborka Planinčević</item>
    </derivirana_varijabla>
  </DomainObject.Predmet.StrankaListFormatedWithAdressOIB>
  <DomainObject.Predmet.StrankaListNazivFormated>
    <izvorni_sadrzaj>
      <item>Financijska agencija</item>
      <item>Mustafa Šahdanović</item>
      <item>MANEDA, društvo s ograničenom odgovornošću za trgovinu i usluge</item>
      <item>TILIJA društvo s ograničenom odgovornošću za trgovinu, proizvodnju i usluge</item>
    </izvorni_sadrzaj>
    <derivirana_varijabla naziv="DomainObject.Predmet.StrankaListNazivFormated_1">
      <item>Financijska agencija</item>
      <item>Mustafa Šahdanović</item>
      <item>MANEDA, društvo s ograničenom odgovornošću za trgovinu i usluge</item>
      <item>TILIJA društvo s ograničenom odgovornošću za trgovinu, proizvodnju i usluge</item>
    </derivirana_varijabla>
  </DomainObject.Predmet.StrankaListNazivFormated>
  <DomainObject.Predmet.StrankaListNazivFormatedOIB>
    <izvorni_sadrzaj>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izvorni_sadrzaj>
    <derivirana_varijabla naziv="DomainObject.Predmet.StrankaListNazivFormatedOIB_1">
      <item>Financijska agencija, OIB 85821130368</item>
      <item>Mustafa Šahdanović, OIB 14939072745</item>
      <item>MANEDA, društvo s ograničenom odgovornošću za trgovinu i usluge, OIB 92450134182</item>
      <item>TILIJA društvo s ograničenom odgovornošću za trgovinu, proizvodnju i usluge, OIB 22215055949</item>
    </derivirana_varijabla>
  </DomainObject.Predmet.StrankaListNazivFormatedOIB>
  <DomainObject.Predmet.ProtuStrankaListFormated>
    <izvorni_sadrzaj>
      <item>ISTO dioničko društvo za usluge u stečaju zastupanog po punomoćniku Željka Brlečić, pun. prije otvaranja stečaja; Tomislav Đuričin</item>
    </izvorni_sadrzaj>
    <derivirana_varijabla naziv="DomainObject.Predmet.ProtuStrankaListFormated_1">
      <item>ISTO dioničko društvo za usluge u stečaju zastupanog po punomoćniku Željka Brlečić, pun. prije otvaranja stečaja; Tomislav Đuričin</item>
    </derivirana_varijabla>
  </DomainObject.Predmet.ProtuStrankaListFormated>
  <DomainObject.Predmet.ProtuStrankaListFormatedOIB>
    <izvorni_sadrzaj>
      <item>ISTO dioničko društvo za usluge u stečaju, OIB 88502209643 zastupanog po punomoćniku Željka Brlečić, pun. prije otvaranja stečaja; Tomislav Đuričin</item>
    </izvorni_sadrzaj>
    <derivirana_varijabla naziv="DomainObject.Predmet.ProtuStrankaListFormatedOIB_1">
      <item>ISTO dioničko društvo za usluge u stečaju, OIB 88502209643 zastupanog po punomoćniku Željka Brlečić, pun. prije otvaranja stečaja; Tomislav Đuričin</item>
    </derivirana_varijabla>
  </DomainObject.Predmet.ProtuStrankaListFormatedOIB>
  <DomainObject.Predmet.ProtuStrankaListFormatedWithAdress>
    <izvorni_sadrzaj>
      <item>ISTO dioničko društvo za usluge u stečaju, Augusta Šenoe 4-6 , 42000 Varaždin zastupanog po punomoćniku Željka Brlečić, pun. prije otvaranja stečaja; Tomislav Đuričin</item>
    </izvorni_sadrzaj>
    <derivirana_varijabla naziv="DomainObject.Predmet.ProtuStrankaListFormatedWithAdress_1">
      <item>ISTO dioničko društvo za usluge u stečaju, Augusta Šenoe 4-6 , 42000 Varaždin zastupanog po punomoćniku Željka Brlečić, pun. prije otvaranja stečaja; Tomislav Đuričin</item>
    </derivirana_varijabla>
  </DomainObject.Predmet.ProtuStrankaListFormatedWithAdress>
  <DomainObject.Predmet.ProtuStrankaListFormatedWithAdressOIB>
    <izvorni_sadrzaj>
      <item>ISTO dioničko društvo za usluge u stečaju, OIB 88502209643, Augusta Šenoe 4-6 , 42000 Varaždin zastupanog po punomoćniku Željka Brlečić, pun. prije otvaranja stečaja; Tomislav Đuričin</item>
    </izvorni_sadrzaj>
    <derivirana_varijabla naziv="DomainObject.Predmet.ProtuStrankaListFormatedWithAdressOIB_1">
      <item>ISTO dioničko društvo za usluge u stečaju, OIB 88502209643, Augusta Šenoe 4-6 , 42000 Varaždin zastupanog po punomoćniku Željka Brlečić, pun. prije otvaranja stečaja; Tomislav Đuričin</item>
    </derivirana_varijabla>
  </DomainObject.Predmet.ProtuStrankaListFormatedWithAdressOIB>
  <DomainObject.Predmet.ProtuStrankaListNazivFormated>
    <izvorni_sadrzaj>
      <item>ISTO dioničko društvo za usluge u stečaju</item>
    </izvorni_sadrzaj>
    <derivirana_varijabla naziv="DomainObject.Predmet.ProtuStrankaListNazivFormated_1">
      <item>ISTO dioničko društvo za usluge u stečaju</item>
    </derivirana_varijabla>
  </DomainObject.Predmet.ProtuStrankaListNazivFormated>
  <DomainObject.Predmet.ProtuStrankaListNazivFormatedOIB>
    <izvorni_sadrzaj>
      <item>ISTO dioničko društvo za usluge u stečaju, OIB 88502209643</item>
    </izvorni_sadrzaj>
    <derivirana_varijabla naziv="DomainObject.Predmet.ProtuStrankaListNazivFormatedOIB_1">
      <item>ISTO dioničko društvo za usluge u stečaju, OIB 88502209643</item>
    </derivirana_varijabla>
  </DomainObject.Predmet.ProtuStrankaListNazivFormatedOIB>
  <DomainObject.Predmet.OstaliListFormated>
    <izvorni_sadrzaj>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Sudski registar Trgovačkog suda u Varaždinu</item>
      <item>Odvjetničko društvo BRLEČIĆ &amp; partneri, javno trgovačko društvo za obavljanje odvjetničkih poslova</item>
      <item>Željka Brlečić, pun. prije otvaranja stečaja punomoćnik sudionika u postupku ISTO dioničko društvo za usluge u stečaju</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punomoćnik sudionika u postupku ISTO dioničko društvo za usluge u stečaju</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 ne zastupa više Mirellu Paolu Frlan</item>
      <item>Radmila Zirić</item>
      <item>Božena Krznarić</item>
      <item>Željka Filipčić</item>
      <item>MEINE d.o.o. za turizam</item>
      <item>Mirko Šutej</item>
      <item>Zlatko Dumenčić</item>
      <item>ISTO Grupa dioničko društvo za usluge</item>
      <item>Nataša Nemeti</item>
      <item>Niko Mijić</item>
      <item>Ivan Jarčević</item>
      <item>Darinka Jarčević</item>
      <item>Samir Karagić</item>
      <item>Daniela Stuparić-Krajcar</item>
      <item>Mladen Milek</item>
      <item>Melko Turčić</item>
      <item>Dragan Boljat</item>
      <item>A.N.K.-54, društvo s ograničenom odgovornošću za graditeljstvo i trgovinu</item>
      <item>Meliha Okić Buljanović</item>
      <item>Frano Lukić</item>
      <item>Paraskeva Troskot</item>
      <item>Ahmet Gerzić</item>
      <item>Meho Gerzić</item>
      <item>Hrvatske vode, pravna osoba za upravljanje vodama</item>
      <item>Ustavni sud Republike Hrvatske</item>
      <item>Trgovački sud u Zagrebu</item>
      <item>Jasna Dimić</item>
      <item> Agencija za osiguranje radničkih tražbina (AORT)</item>
      <item>Zvjezdana Runje</item>
      <item>Općinski građanski sud u Zagrebu</item>
      <item>Martina Varga</item>
      <item>Općina Brinje</item>
      <item>Šime Bogović</item>
      <item>Željko Kolobarić</item>
      <item>Tomislav Đuričin</item>
      <item>Vjekoslav Majcen</item>
      <item>ZAGREBAČKA BANKA DIONIČKO DRUŠTVO</item>
      <item>Damir Mikić</item>
      <item>Alen Pešušić</item>
      <item>Općinski sud u Velikoj Gorici</item>
      <item>Davor Jelić</item>
      <item>Zdeslav Tadić</item>
      <item>CENTAR BANKA dioničko društvo u stečaju</item>
      <item>Jaka Ćurić</item>
      <item>Ljubica Spajić</item>
      <item>GRAD ZAGREB</item>
      <item>MOSTBORN LIMITED d.o.o. za usluge</item>
      <item>Zoran Tomić</item>
      <item>Domagoj Truhar</item>
      <item>Daliborka Planinčević punomoćnik sudionika u postupku TILIJA društvo s ograničenom odgovornošću za trgovinu, proizvodnju i usluge</item>
      <item>Senija Demirović</item>
      <item>Nenad Marković</item>
      <item>Vera Hruška Fajdić</item>
      <item>Željka Brlečić</item>
      <item>Marija Ladišić</item>
      <item>Zrinka Prlić</item>
    </izvorni_sadrzaj>
    <derivirana_varijabla naziv="DomainObject.Predmet.OstaliListFormated_1">
      <item>Financijska agencija</item>
      <item>Trgovački sud u Varaždinu  - sudski registar</item>
      <item>Sudski registar</item>
      <item>Nina Markovinović-Belamarić,odvjetnica punomoćnik sudionika u postupku Mustafa Šahdanović</item>
      <item>Josip Galinec</item>
      <item>e-Oglasna</item>
      <item>Sudski registar Trgovačkog suda u Varaždinu</item>
      <item>Sudski registar Trgovačkog suda u Varaždinu</item>
      <item>Odvjetničko društvo BRLEČIĆ &amp; partneri, javno trgovačko društvo za obavljanje odvjetničkih poslova</item>
      <item>Željka Brlečić, pun. prije otvaranja stečaja punomoćnik sudionika u postupku ISTO dioničko društvo za usluge u stečaju</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 punomoćnik sudionika u postupku ISTO dioničko društvo za usluge u stečaju</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 ne zastupa više Mirellu Paolu Frlan</item>
      <item>Radmila Zirić</item>
      <item>Božena Krznarić</item>
      <item>Željka Filipčić</item>
      <item>MEINE d.o.o. za turizam</item>
      <item>Mirko Šutej</item>
      <item>Zlatko Dumenčić</item>
      <item>ISTO Grupa dioničko društvo za usluge</item>
      <item>Nataša Nemeti</item>
      <item>Niko Mijić</item>
      <item>Ivan Jarčević</item>
      <item>Darinka Jarčević</item>
      <item>Samir Karagić</item>
      <item>Daniela Stuparić-Krajcar</item>
      <item>Mladen Milek</item>
      <item>Melko Turčić</item>
      <item>Dragan Boljat</item>
      <item>A.N.K.-54, društvo s ograničenom odgovornošću za graditeljstvo i trgovinu</item>
      <item>Meliha Okić Buljanović</item>
      <item>Frano Lukić</item>
      <item>Paraskeva Troskot</item>
      <item>Ahmet Gerzić</item>
      <item>Meho Gerzić</item>
      <item>Hrvatske vode, pravna osoba za upravljanje vodama</item>
      <item>Ustavni sud Republike Hrvatske</item>
      <item>Trgovački sud u Zagrebu</item>
      <item>Jasna Dimić</item>
      <item> Agencija za osiguranje radničkih tražbina (AORT)</item>
      <item>Zvjezdana Runje</item>
      <item>Općinski građanski sud u Zagrebu</item>
      <item>Martina Varga</item>
      <item>Općina Brinje</item>
      <item>Šime Bogović</item>
      <item>Željko Kolobarić</item>
      <item>Tomislav Đuričin</item>
      <item>Vjekoslav Majcen</item>
      <item>ZAGREBAČKA BANKA DIONIČKO DRUŠTVO</item>
      <item>Damir Mikić</item>
      <item>Alen Pešušić</item>
      <item>Općinski sud u Velikoj Gorici</item>
      <item>Davor Jelić</item>
      <item>Zdeslav Tadić</item>
      <item>CENTAR BANKA dioničko društvo u stečaju</item>
      <item>Jaka Ćurić</item>
      <item>Ljubica Spajić</item>
      <item>GRAD ZAGREB</item>
      <item>MOSTBORN LIMITED d.o.o. za usluge</item>
      <item>Zoran Tomić</item>
      <item>Domagoj Truhar</item>
      <item>Daliborka Planinčević punomoćnik sudionika u postupku TILIJA društvo s ograničenom odgovornošću za trgovinu, proizvodnju i usluge</item>
      <item>Senija Demirović</item>
      <item>Nenad Marković</item>
      <item>Vera Hruška Fajdić</item>
      <item>Željka Brlečić</item>
      <item>Marija Ladišić</item>
      <item>Zrinka Prlić</item>
    </derivirana_varijabla>
  </DomainObject.Predmet.OstaliListFormated>
  <DomainObject.Predmet.OstaliListFormatedOIB>
    <izvorni_sadrzaj>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Sudski registar Trgovačkog suda u Varaždinu</item>
      <item>Odvjetničko društvo BRLEČIĆ &amp; partneri, javno trgovačko društvo za obavljanje odvjetničkih poslova, OIB 75277763692</item>
      <item>Željka Brlečić, pun. prije otvaranja stečaja, OIB 72410036068 punomoćnik sudionika u postupku ISTO dioničko društvo za usluge u stečaju</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 OIB 00602600385</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OIB 01733609458 punomoćnik sudionika u postupku ISTO dioničko društvo za usluge u stečaju</item>
      <item>Županijsko državno odvjetništvo u Varaždinu</item>
      <item>Zeka Sefer</item>
      <item>Franklin Sedaj</item>
      <item>UNIJA-TRADE društvo sa ograničenom odgovornošću za poslovne usluge u trgovini i gospodarstvu, OIB 95814714031</item>
      <item>Darko Belaić, OIB 92937895009</item>
      <item>UNIJA-TRADE društvo sa ograničenom odgovornošću za poslovne usluge u trgovini i gospodarstvu, OIB 95814714031</item>
      <item>REGO-STAN d.o.o. za održavanje stambenih objekata i trgovinu, OIB 24612272845</item>
      <item>Krešimir Galeković</item>
      <item>Mirella Paola Frlan, OIB 84668577668</item>
      <item>Mirna Peršić Kučalo, ne zastupa više Mirellu Paolu Frlan</item>
      <item>Radmila Zirić, OIB 37415983543</item>
      <item>Božena Krznarić, OIB 96844379951</item>
      <item>Željka Filipčić, OIB 37253182392</item>
      <item>MEINE d.o.o. za turizam, OIB 17681829695</item>
      <item>Mirko Šutej, OIB 77069410286</item>
      <item>Zlatko Dumenčić, OIB 89315524077</item>
      <item>ISTO Grupa dioničko društvo za usluge, OIB 78858201330</item>
      <item>Nataša Nemeti, OIB 36034449067</item>
      <item>Niko Mijić, OIB 23264682634</item>
      <item>Ivan Jarčević, OIB 78145670207</item>
      <item>Darinka Jarčević, OIB 17574811226</item>
      <item>Samir Karagić, OIB 98856255194</item>
      <item>Daniela Stuparić-Krajcar, OIB 36954371812</item>
      <item>Mladen Milek, OIB 53965980285</item>
      <item>Melko Turčić, OIB 34347885722</item>
      <item>Dragan Boljat, OIB 52481414276</item>
      <item>A.N.K.-54, društvo s ograničenom odgovornošću za graditeljstvo i trgovinu, OIB 59361055143</item>
      <item>Meliha Okić Buljanović, OIB 02795151795</item>
      <item>Frano Lukić, OIB 62501816026</item>
      <item>Paraskeva Troskot, OIB 80042027610</item>
      <item>Ahmet Gerzić, OIB 57366935611</item>
      <item>Meho Gerzić, OIB 14954491089</item>
      <item>Hrvatske vode, pravna osoba za upravljanje vodama, OIB 28921383001</item>
      <item>Ustavni sud Republike Hrvatske, OIB 43530726662</item>
      <item>Trgovački sud u Zagrebu, OIB 37388188772</item>
      <item>Jasna Dimić, OIB 42415395507</item>
      <item> Agencija za osiguranje radničkih tražbina (AORT), OIB 04323472109</item>
      <item>Zvjezdana Runje, OIB 29489080589</item>
      <item>Općinski građanski sud u Zagrebu, OIB 01252163117</item>
      <item>Martina Varga, OIB 29904454967</item>
      <item>Općina Brinje, OIB 37242293454</item>
      <item>Šime Bogović, OIB 27593854585</item>
      <item>Željko Kolobarić, OIB 58717573421</item>
      <item>Tomislav Đuričin, OIB 01733609458</item>
      <item>Vjekoslav Majcen, OIB 18314518038</item>
      <item>ZAGREBAČKA BANKA DIONIČKO DRUŠTVO, OIB 92963223473</item>
      <item>Damir Mikić, OIB 41347934153</item>
      <item>Alen Pešušić, OIB 54435875302</item>
      <item>Općinski sud u Velikoj Gorici</item>
      <item>Davor Jelić, OIB 37030060804</item>
      <item>Zdeslav Tadić, OIB 01074996154</item>
      <item>CENTAR BANKA dioničko društvo u stečaju, OIB 89296739230</item>
      <item>Jaka Ćurić, OIB 85185280071</item>
      <item>Ljubica Spajić, OIB 41213868321</item>
      <item>GRAD ZAGREB, OIB 61817894937</item>
      <item>MOSTBORN LIMITED d.o.o. za usluge, OIB 21932397526</item>
      <item>Zoran Tomić, OIB 80809284399</item>
      <item>Domagoj Truhar, OIB 64438912041</item>
      <item>Daliborka Planinčević, OIB 19224978247 punomoćnik sudionika u postupku TILIJA društvo s ograničenom odgovornošću za trgovinu, proizvodnju i usluge</item>
      <item>Senija Demirović, OIB 42856226375</item>
      <item>Nenad Marković, OIB 64828450804</item>
      <item>Vera Hruška Fajdić, OIB 50961022800</item>
      <item>Željka Brlečić, OIB 72410036068</item>
      <item>Marija Ladišić, OIB 55606071833</item>
      <item>Zrinka Prlić, OIB 25703152822</item>
    </izvorni_sadrzaj>
    <derivirana_varijabla naziv="DomainObject.Predmet.OstaliListFormatedOIB_1">
      <item>Financijska agencija, OIB 85821130368</item>
      <item>Trgovački sud u Varaždinu  - sudski registar</item>
      <item>Sudski registar</item>
      <item>Nina Markovinović-Belamarić,odvjetnica punomoćnik sudionika u postupku Mustafa Šahdanović</item>
      <item>Josip Galinec, OIB 58302139318</item>
      <item>e-Oglasna</item>
      <item>Sudski registar Trgovačkog suda u Varaždinu</item>
      <item>Sudski registar Trgovačkog suda u Varaždinu</item>
      <item>Odvjetničko društvo BRLEČIĆ &amp; partneri, javno trgovačko društvo za obavljanje odvjetničkih poslova, OIB 75277763692</item>
      <item>Željka Brlečić, pun. prije otvaranja stečaja, OIB 72410036068 punomoćnik sudionika u postupku ISTO dioničko društvo za usluge u stečaju</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 OIB 00602600385</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OIB 01733609458 punomoćnik sudionika u postupku ISTO dioničko društvo za usluge u stečaju</item>
      <item>Županijsko državno odvjetništvo u Varaždinu</item>
      <item>Zeka Sefer</item>
      <item>Franklin Sedaj</item>
      <item>UNIJA-TRADE društvo sa ograničenom odgovornošću za poslovne usluge u trgovini i gospodarstvu, OIB 95814714031</item>
      <item>Darko Belaić, OIB 92937895009</item>
      <item>UNIJA-TRADE društvo sa ograničenom odgovornošću za poslovne usluge u trgovini i gospodarstvu, OIB 95814714031</item>
      <item>REGO-STAN d.o.o. za održavanje stambenih objekata i trgovinu, OIB 24612272845</item>
      <item>Krešimir Galeković</item>
      <item>Mirella Paola Frlan, OIB 84668577668</item>
      <item>Mirna Peršić Kučalo, ne zastupa više Mirellu Paolu Frlan</item>
      <item>Radmila Zirić, OIB 37415983543</item>
      <item>Božena Krznarić, OIB 96844379951</item>
      <item>Željka Filipčić, OIB 37253182392</item>
      <item>MEINE d.o.o. za turizam, OIB 17681829695</item>
      <item>Mirko Šutej, OIB 77069410286</item>
      <item>Zlatko Dumenčić, OIB 89315524077</item>
      <item>ISTO Grupa dioničko društvo za usluge, OIB 78858201330</item>
      <item>Nataša Nemeti, OIB 36034449067</item>
      <item>Niko Mijić, OIB 23264682634</item>
      <item>Ivan Jarčević, OIB 78145670207</item>
      <item>Darinka Jarčević, OIB 17574811226</item>
      <item>Samir Karagić, OIB 98856255194</item>
      <item>Daniela Stuparić-Krajcar, OIB 36954371812</item>
      <item>Mladen Milek, OIB 53965980285</item>
      <item>Melko Turčić, OIB 34347885722</item>
      <item>Dragan Boljat, OIB 52481414276</item>
      <item>A.N.K.-54, društvo s ograničenom odgovornošću za graditeljstvo i trgovinu, OIB 59361055143</item>
      <item>Meliha Okić Buljanović, OIB 02795151795</item>
      <item>Frano Lukić, OIB 62501816026</item>
      <item>Paraskeva Troskot, OIB 80042027610</item>
      <item>Ahmet Gerzić, OIB 57366935611</item>
      <item>Meho Gerzić, OIB 14954491089</item>
      <item>Hrvatske vode, pravna osoba za upravljanje vodama, OIB 28921383001</item>
      <item>Ustavni sud Republike Hrvatske, OIB 43530726662</item>
      <item>Trgovački sud u Zagrebu, OIB 37388188772</item>
      <item>Jasna Dimić, OIB 42415395507</item>
      <item> Agencija za osiguranje radničkih tražbina (AORT), OIB 04323472109</item>
      <item>Zvjezdana Runje, OIB 29489080589</item>
      <item>Općinski građanski sud u Zagrebu, OIB 01252163117</item>
      <item>Martina Varga, OIB 29904454967</item>
      <item>Općina Brinje, OIB 37242293454</item>
      <item>Šime Bogović, OIB 27593854585</item>
      <item>Željko Kolobarić, OIB 58717573421</item>
      <item>Tomislav Đuričin, OIB 01733609458</item>
      <item>Vjekoslav Majcen, OIB 18314518038</item>
      <item>ZAGREBAČKA BANKA DIONIČKO DRUŠTVO, OIB 92963223473</item>
      <item>Damir Mikić, OIB 41347934153</item>
      <item>Alen Pešušić, OIB 54435875302</item>
      <item>Općinski sud u Velikoj Gorici</item>
      <item>Davor Jelić, OIB 37030060804</item>
      <item>Zdeslav Tadić, OIB 01074996154</item>
      <item>CENTAR BANKA dioničko društvo u stečaju, OIB 89296739230</item>
      <item>Jaka Ćurić, OIB 85185280071</item>
      <item>Ljubica Spajić, OIB 41213868321</item>
      <item>GRAD ZAGREB, OIB 61817894937</item>
      <item>MOSTBORN LIMITED d.o.o. za usluge, OIB 21932397526</item>
      <item>Zoran Tomić, OIB 80809284399</item>
      <item>Domagoj Truhar, OIB 64438912041</item>
      <item>Daliborka Planinčević, OIB 19224978247 punomoćnik sudionika u postupku TILIJA društvo s ograničenom odgovornošću za trgovinu, proizvodnju i usluge</item>
      <item>Senija Demirović, OIB 42856226375</item>
      <item>Nenad Marković, OIB 64828450804</item>
      <item>Vera Hruška Fajdić, OIB 50961022800</item>
      <item>Željka Brlečić, OIB 72410036068</item>
      <item>Marija Ladišić, OIB 55606071833</item>
      <item>Zrinka Prlić, OIB 25703152822</item>
    </derivirana_varijabla>
  </DomainObject.Predmet.OstaliListFormatedOIB>
  <DomainObject.Predmet.OstaliListFormatedWithAdress>
    <izvorni_sadrzaj>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Sudski registar Trgovačkog suda u Varaždinu, B.Radića 2, 42000 Varaždin</item>
      <item>Odvjetničko društvo BRLEČIĆ &amp; partneri, javno trgovačko društvo za obavljanje odvjetničkih poslova, Optujska ulica 25/1 , 42000 Varaždin</item>
      <item>Željka Brlečić, pun. prije otvaranja stečaja, Optujska ulica 25/I, 42000 Varaždin punomoćnik sudionika u postupku ISTO dioničko društvo za usluge u stečaju</item>
      <item>Općinski građanski sud u Zagrebu, Ulica grada Vukovara 84, 10000 Zagreb</item>
      <item>Damir Mikić</item>
      <item>Marta Marinović, odvjetnica, Petračićeva 15, 10000 Zagreb</item>
      <item>Nataša Vučinić, Zapoljska 38, 10000 Zagreb</item>
      <item>SREDIŠNJE KLIRINŠKO DEPOZITARNO DRUŠTVO, dioničko društvo, Heinzelova 62/a, 10000 Zagreb</item>
      <item>CANKARJEV DOM, kulturni dom in kongresni centar, Prešernova cesta 10, 1000 Ljubljana</item>
      <item>ISTO Grupa dioničko društvo za usluge, Augusta Šenoe 4-6, 42000 Varaždin</item>
      <item>HRVATSKI ZAVOD ZA MIROVINSKO OSIGURANJE, A. Mihanovića 3, 10000 Zagreb</item>
      <item>ERSTE&amp;STEIERMÄRKISCHE BANKA dioničko društvo, Jadranski Trg 3/a, 51000 Rijeka</item>
      <item>Stipo Tadić, Štefanje 151, 43240 Štefanje</item>
      <item>BORA HOTELS N.V.</item>
      <item>ISTO INDUSTROGRADNJA d.o.o.za graditeljstvo i usluge, Duga Uvala 1, 52207 Krnica</item>
      <item>Milena Romčević</item>
      <item>Savez samostalih sindikata Hrvatske, Trg kralja Petra Krešimira IV br. 2, 10000 Zagreb</item>
      <item>Industrogradnja dioničko društvo za usluge, Augusta Šenoe 4-6, 42000 Varaždin</item>
      <item>Bernarda Dubovečak-Kostrec, Zagorska 10, 42250 Lepoglava</item>
      <item>Sadka Korlat, Dragutina Golika 30, 10000 Zagreb</item>
      <item>Slavica Josipović Kulić, Savska Cesta 82, 10000 Zagreb</item>
      <item>Zdravko Jakelić, Kustošijski Venec 7, 10000 Zagreb</item>
      <item>Ivan Grgurinović, Vida Došena 26, 10000 Zagreb</item>
      <item>Miroslav Paradžik, Kennedyev Trg 2, 10000 Zagreb</item>
      <item>Ivan Perica, Travarski Odvojak 21, 10257 Hrvatski Leskovac</item>
      <item>Željko Žužić, 4. Trnjanski Zavoj 28, 10000 Zagreb</item>
      <item>Borivoj Paulik, Medvedgradska 15, 10000 Zagreb</item>
      <item>Anamarija Paulik, Medvedgradska 15, 10000 Zagreb</item>
      <item>Helena Udovičić, Ulica Frana Alfirevića 5, 10000 Zagreb</item>
      <item>Agata Ponjan, Njivice Vi. 9 A, 10000 Zagreb</item>
      <item>MAĐARIĆ &amp; LUI - odvjetničko društvo d.o.o., Zelinska 4, 10000 Zagreb</item>
      <item>Slobodan Mišetić, Dankovečka 5, 10000 Zagreb</item>
      <item>Katica Petretić, Side Košutić 26, 10000 Zagreb</item>
      <item>Mile Peurača, Brune Bušića 25, 10000 Zagreb</item>
      <item>Gordana Palajs</item>
      <item>Savez samostalih sindikata Hrvatske, Trg kralja Petra Krešimira IV 2, 10000 Zagreb</item>
      <item>Petar Krnić, Mažuranićeva 11, 35000 Slavonski Brod</item>
      <item>PARTNER BANKA d.d. ZAGREB, Vončinina 2, 10000 Zagreb</item>
      <item>Nezavisni cestarski sindikat Zagreb, Širolina 4, 10000 Zagreb</item>
      <item>Katarina Jukić,odvjetnica, Giardini 2, 52100 Pula</item>
      <item>Dajana Đurin, Nikole Jurišića 7, 43000 Bjelovar</item>
      <item>Ivan Vrdoljak, Pavla Hatza 23/II, 10000 Zagreb</item>
      <item>Ivan Bilić, Janka Matka 4, 10000 Zagreb</item>
      <item>Marko Bilić, Janka Matka 4, 10000 Zagreb</item>
      <item>Odvjetničko društvo Hanžeković &amp; Partneri društvo s ograničenom odgovornošću, Radnička Cesta 22, 10000 Zagreb</item>
      <item>GE - PE, društvo s ograničenom odgovornošću za projektiranje, trgovinu i usluge, Pantovčak 143/a, 10000 Zagreb</item>
      <item>Sanja Artuković, Trg Republike Hrvatske 1, 10000 Zagreb</item>
      <item>Tomislav Đuričin, Marina Držića 23, 42000 Varaždin punomoćnik sudionika u postupku ISTO dioničko društvo za usluge u stečaju</item>
      <item>Županijsko državno odvjetništvo u Varaždinu</item>
      <item>Zeka Sefer, Selo Nekoc, 13050 Sello Nekoc</item>
      <item>Franklin Sedaj, Drenas - Glogovac, 13000 Priština</item>
      <item>UNIJA-TRADE društvo sa ograničenom odgovornošću za poslovne usluge u trgovini i gospodarstvu, Pavičini 604, 52207 Krnica</item>
      <item>Darko Belaić, Ulica Petra i Tome Erdödyja 2, 10000 Zagreb</item>
      <item>UNIJA-TRADE društvo sa ograničenom odgovornošću za poslovne usluge u trgovini i gospodarstvu, Pavičini 604, 52207 Krnica</item>
      <item>REGO-STAN d.o.o. za održavanje stambenih objekata i trgovinu, Vrbani 16, 10000 Zagreb</item>
      <item>Krešimir Galeković, Frana Kurelca 1, 10000 Zagreb</item>
      <item>Mirella Paola Frlan, Jaruščica 5A, 10000 Zagreb</item>
      <item>Mirna Peršić Kučalo, ne zastupa više Mirellu Paolu Frlan, Ilica 106, 10000 Zagreb</item>
      <item>Radmila Zirić, Josipa Roglića 5, 10000 Zagreb</item>
      <item>Božena Krznarić, Dugi Dol 48, 10000 Zagreb</item>
      <item>Željka Filipčić, Radićeva 74, 10000 Zagreb</item>
      <item>MEINE d.o.o. za turizam, Manđerova 16, 21000 Split</item>
      <item>Mirko Šutej, Pinturska 12, 10020 Hrašće Turopoljsko</item>
      <item>Zlatko Dumenčić, Svetonedjeljska Cesta 44, 10431 Brezje</item>
      <item>ISTO Grupa dioničko društvo za usluge, Augusta Šenoe 4-6, 42000 Varaždin</item>
      <item>Nataša Nemeti, Ivana Gorana Kovačića 21, 42000 Varaždin</item>
      <item>Niko Mijić, Zvonimira Ljevakovića 9, 10000 Zagreb</item>
      <item>Ivan Jarčević, Klovićeva 14, 10000 Zagreb</item>
      <item>Darinka Jarčević, Klovićeva 14, 10000 Zagreb</item>
      <item>Samir Karagić, Harabajsi 53, 10257 Kupinečki Kraljevec</item>
      <item>Daniela Stuparić-Krajcar, Mrazovićeva 1a, 10000 Zagreb</item>
      <item>Mladen Milek, Matenci 84, 49240 Matenci</item>
      <item>Melko Turčić, Prilesje 79, 10000 Zagreb</item>
      <item>Dragan Boljat, Šubićeva 3/II, 21000 Split</item>
      <item>A.N.K.-54, društvo s ograničenom odgovornošću za graditeljstvo i trgovinu, Drvinje 32, 10000 Zagreb</item>
      <item>Meliha Okić Buljanović, Nova cesta 103, 10000 Zagreb</item>
      <item>Frano Lukić, Krste Frankopana 104, 33406 Veliko Polje</item>
      <item>Paraskeva Troskot, Obala Kneza Branimira 2f, 23000 Zadar</item>
      <item>Ahmet Gerzić, Poljanička 5, 10000 Zagreb</item>
      <item>Meho Gerzić, Poljanička 5, 10000 Zagreb</item>
      <item>Hrvatske vode, pravna osoba za upravljanje vodama, Ulica Grada Vukovara 220, 10000 Zagreb</item>
      <item>Ustavni sud Republike Hrvatske, Trg svetog Marka 4, 10000 Zagreb</item>
      <item>Trgovački sud u Zagrebu, Amruševa 2/II desno (p.p. 432), 10000 Zagreb</item>
      <item>Jasna Dimić, Paška Ulica 12, 10000 Zagreb</item>
      <item> Agencija za osiguranje radničkih tražbina (AORT), Frankopanska 11, 10000 Zagreb</item>
      <item>Zvjezdana Runje, Goljak 13, 10000 Zagreb</item>
      <item>Općinski građanski sud u Zagrebu, Ulica grada Vukovara 84, 10000 Zagreb</item>
      <item>Martina Varga, Drage Gervaisa 23, 10000 Zagreb</item>
      <item>Općina Brinje, Frankopanska 33, 53260 Brinje</item>
      <item>Šime Bogović, Zagrebačka cesta 143 A, 10000 Zagreb</item>
      <item>Željko Kolobarić, Podolnica 1a, 10361 Cerje</item>
      <item>Tomislav Đuričin, Marina Držića 23, 42000 Varaždin</item>
      <item>Vjekoslav Majcen, Soblinečka Ulica 73 D, 10360 Soblinec</item>
      <item>ZAGREBAČKA BANKA DIONIČKO DRUŠTVO, Trg bana Josipa Jelačića 10, 10000 Zagreb</item>
      <item>Damir Mikić, Palinovečka 19f, 10000 Zagreb</item>
      <item>Alen Pešušić, Vlaška 77, 10000 Zagreb</item>
      <item>Općinski sud u Velikoj Gorici, Trg kralja Tomislava 36, 10410 Velika Gorica</item>
      <item>Davor Jelić, Domagojeva 4/II, 10000 Zagreb</item>
      <item>Zdeslav Tadić, Kralja Zvonimira 81, 10000 Zagreb</item>
      <item>CENTAR BANKA dioničko društvo u stečaju, Ulica Vjekoslava Heinzela 47A, 10000 Zagreb</item>
      <item>Jaka Ćurić, Pavla Hatza 23/II, 10000 Zagreb</item>
      <item>Ljubica Spajić, Ilica 139/I, 10000 Zagreb</item>
      <item>GRAD ZAGREB, Trg Stjepana Radića 1, 10000 Zagreb</item>
      <item>MOSTBORN LIMITED d.o.o. za usluge, Katančićeva ulica 3, 10000 Zagreb</item>
      <item>Zoran Tomić, Zelinska 2/I, 10000 Zagreb</item>
      <item>Domagoj Truhar, Radnička cesta 22, 10000 Zagreb</item>
      <item>Daliborka Planinčević, Varaždinska 77, 10360 Sesvete punomoćnik sudionika u postupku TILIJA društvo s ograničenom odgovornošću za trgovinu, proizvodnju i usluge</item>
      <item>Senija Demirović, Antuna Stipančića 27, 10000 Zagreb</item>
      <item>Nenad Marković, Varaždinska 77, 10360 Sesvete</item>
      <item>Vera Hruška Fajdić, Zagorska 19, 10000 Zagreb</item>
      <item>Željka Brlečić, Optujska ulica 25/I, 42000 Varaždin</item>
      <item>Marija Ladišić, Predraga Heruca 13, 10000 Zagreb</item>
      <item>Zrinka Prlić, Nova Ves 50, 10000 Zagreb</item>
    </izvorni_sadrzaj>
    <derivirana_varijabla naziv="DomainObject.Predmet.OstaliListFormatedWithAdress_1">
      <item>Financijska agencija, Ulica grada Vukovara 70, 10000 Zagreb</item>
      <item>Trgovački sud u Varaždinu  - sudski registar</item>
      <item>Sudski registar</item>
      <item>Nina Markovinović-Belamarić,odvjetnica, Kralja Držislava 10, 10000 Zagreb punomoćnik sudionika u postupku Mustafa Šahdanović</item>
      <item>Josip Galinec, Zelinska Ulica 3, 10000 Zagreb</item>
      <item>e-Oglasna</item>
      <item>Sudski registar Trgovačkog suda u Varaždinu, B.Radića 2, 42000 Varaždin</item>
      <item>Sudski registar Trgovačkog suda u Varaždinu, B.Radića 2, 42000 Varaždin</item>
      <item>Odvjetničko društvo BRLEČIĆ &amp; partneri, javno trgovačko društvo za obavljanje odvjetničkih poslova, Optujska ulica 25/1 , 42000 Varaždin</item>
      <item>Željka Brlečić, pun. prije otvaranja stečaja, Optujska ulica 25/I, 42000 Varaždin punomoćnik sudionika u postupku ISTO dioničko društvo za usluge u stečaju</item>
      <item>Općinski građanski sud u Zagrebu, Ulica grada Vukovara 84, 10000 Zagreb</item>
      <item>Damir Mikić</item>
      <item>Marta Marinović, odvjetnica, Petračićeva 15, 10000 Zagreb</item>
      <item>Nataša Vučinić, Zapoljska 38, 10000 Zagreb</item>
      <item>SREDIŠNJE KLIRINŠKO DEPOZITARNO DRUŠTVO, dioničko društvo, Heinzelova 62/a, 10000 Zagreb</item>
      <item>CANKARJEV DOM, kulturni dom in kongresni centar, Prešernova cesta 10, 1000 Ljubljana</item>
      <item>ISTO Grupa dioničko društvo za usluge, Augusta Šenoe 4-6, 42000 Varaždin</item>
      <item>HRVATSKI ZAVOD ZA MIROVINSKO OSIGURANJE, A. Mihanovića 3, 10000 Zagreb</item>
      <item>ERSTE&amp;STEIERMÄRKISCHE BANKA dioničko društvo, Jadranski Trg 3/a, 51000 Rijeka</item>
      <item>Stipo Tadić, Štefanje 151, 43240 Štefanje</item>
      <item>BORA HOTELS N.V.</item>
      <item>ISTO INDUSTROGRADNJA d.o.o.za graditeljstvo i usluge, Duga Uvala 1, 52207 Krnica</item>
      <item>Milena Romčević</item>
      <item>Savez samostalih sindikata Hrvatske, Trg kralja Petra Krešimira IV br. 2, 10000 Zagreb</item>
      <item>Industrogradnja dioničko društvo za usluge, Augusta Šenoe 4-6, 42000 Varaždin</item>
      <item>Bernarda Dubovečak-Kostrec, Zagorska 10, 42250 Lepoglava</item>
      <item>Sadka Korlat, Dragutina Golika 30, 10000 Zagreb</item>
      <item>Slavica Josipović Kulić, Savska Cesta 82, 10000 Zagreb</item>
      <item>Zdravko Jakelić, Kustošijski Venec 7, 10000 Zagreb</item>
      <item>Ivan Grgurinović, Vida Došena 26, 10000 Zagreb</item>
      <item>Miroslav Paradžik, Kennedyev Trg 2, 10000 Zagreb</item>
      <item>Ivan Perica, Travarski Odvojak 21, 10257 Hrvatski Leskovac</item>
      <item>Željko Žužić, 4. Trnjanski Zavoj 28, 10000 Zagreb</item>
      <item>Borivoj Paulik, Medvedgradska 15, 10000 Zagreb</item>
      <item>Anamarija Paulik, Medvedgradska 15, 10000 Zagreb</item>
      <item>Helena Udovičić, Ulica Frana Alfirevića 5, 10000 Zagreb</item>
      <item>Agata Ponjan, Njivice Vi. 9 A, 10000 Zagreb</item>
      <item>MAĐARIĆ &amp; LUI - odvjetničko društvo d.o.o., Zelinska 4, 10000 Zagreb</item>
      <item>Slobodan Mišetić, Dankovečka 5, 10000 Zagreb</item>
      <item>Katica Petretić, Side Košutić 26, 10000 Zagreb</item>
      <item>Mile Peurača, Brune Bušića 25, 10000 Zagreb</item>
      <item>Gordana Palajs</item>
      <item>Savez samostalih sindikata Hrvatske, Trg kralja Petra Krešimira IV 2, 10000 Zagreb</item>
      <item>Petar Krnić, Mažuranićeva 11, 35000 Slavonski Brod</item>
      <item>PARTNER BANKA d.d. ZAGREB, Vončinina 2, 10000 Zagreb</item>
      <item>Nezavisni cestarski sindikat Zagreb, Širolina 4, 10000 Zagreb</item>
      <item>Katarina Jukić,odvjetnica, Giardini 2, 52100 Pula</item>
      <item>Dajana Đurin, Nikole Jurišića 7, 43000 Bjelovar</item>
      <item>Ivan Vrdoljak, Pavla Hatza 23/II, 10000 Zagreb</item>
      <item>Ivan Bilić, Janka Matka 4, 10000 Zagreb</item>
      <item>Marko Bilić, Janka Matka 4, 10000 Zagreb</item>
      <item>Odvjetničko društvo Hanžeković &amp; Partneri društvo s ograničenom odgovornošću, Radnička Cesta 22, 10000 Zagreb</item>
      <item>GE - PE, društvo s ograničenom odgovornošću za projektiranje, trgovinu i usluge, Pantovčak 143/a, 10000 Zagreb</item>
      <item>Sanja Artuković, Trg Republike Hrvatske 1, 10000 Zagreb</item>
      <item>Tomislav Đuričin, Marina Držića 23, 42000 Varaždin punomoćnik sudionika u postupku ISTO dioničko društvo za usluge u stečaju</item>
      <item>Županijsko državno odvjetništvo u Varaždinu</item>
      <item>Zeka Sefer, Selo Nekoc, 13050 Sello Nekoc</item>
      <item>Franklin Sedaj, Drenas - Glogovac, 13000 Priština</item>
      <item>UNIJA-TRADE društvo sa ograničenom odgovornošću za poslovne usluge u trgovini i gospodarstvu, Pavičini 604, 52207 Krnica</item>
      <item>Darko Belaić, Ulica Petra i Tome Erdödyja 2, 10000 Zagreb</item>
      <item>UNIJA-TRADE društvo sa ograničenom odgovornošću za poslovne usluge u trgovini i gospodarstvu, Pavičini 604, 52207 Krnica</item>
      <item>REGO-STAN d.o.o. za održavanje stambenih objekata i trgovinu, Vrbani 16, 10000 Zagreb</item>
      <item>Krešimir Galeković, Frana Kurelca 1, 10000 Zagreb</item>
      <item>Mirella Paola Frlan, Jaruščica 5A, 10000 Zagreb</item>
      <item>Mirna Peršić Kučalo, ne zastupa više Mirellu Paolu Frlan, Ilica 106, 10000 Zagreb</item>
      <item>Radmila Zirić, Josipa Roglića 5, 10000 Zagreb</item>
      <item>Božena Krznarić, Dugi Dol 48, 10000 Zagreb</item>
      <item>Željka Filipčić, Radićeva 74, 10000 Zagreb</item>
      <item>MEINE d.o.o. za turizam, Manđerova 16, 21000 Split</item>
      <item>Mirko Šutej, Pinturska 12, 10020 Hrašće Turopoljsko</item>
      <item>Zlatko Dumenčić, Svetonedjeljska Cesta 44, 10431 Brezje</item>
      <item>ISTO Grupa dioničko društvo za usluge, Augusta Šenoe 4-6, 42000 Varaždin</item>
      <item>Nataša Nemeti, Ivana Gorana Kovačića 21, 42000 Varaždin</item>
      <item>Niko Mijić, Zvonimira Ljevakovića 9, 10000 Zagreb</item>
      <item>Ivan Jarčević, Klovićeva 14, 10000 Zagreb</item>
      <item>Darinka Jarčević, Klovićeva 14, 10000 Zagreb</item>
      <item>Samir Karagić, Harabajsi 53, 10257 Kupinečki Kraljevec</item>
      <item>Daniela Stuparić-Krajcar, Mrazovićeva 1a, 10000 Zagreb</item>
      <item>Mladen Milek, Matenci 84, 49240 Matenci</item>
      <item>Melko Turčić, Prilesje 79, 10000 Zagreb</item>
      <item>Dragan Boljat, Šubićeva 3/II, 21000 Split</item>
      <item>A.N.K.-54, društvo s ograničenom odgovornošću za graditeljstvo i trgovinu, Drvinje 32, 10000 Zagreb</item>
      <item>Meliha Okić Buljanović, Nova cesta 103, 10000 Zagreb</item>
      <item>Frano Lukić, Krste Frankopana 104, 33406 Veliko Polje</item>
      <item>Paraskeva Troskot, Obala Kneza Branimira 2f, 23000 Zadar</item>
      <item>Ahmet Gerzić, Poljanička 5, 10000 Zagreb</item>
      <item>Meho Gerzić, Poljanička 5, 10000 Zagreb</item>
      <item>Hrvatske vode, pravna osoba za upravljanje vodama, Ulica Grada Vukovara 220, 10000 Zagreb</item>
      <item>Ustavni sud Republike Hrvatske, Trg svetog Marka 4, 10000 Zagreb</item>
      <item>Trgovački sud u Zagrebu, Amruševa 2/II desno (p.p. 432), 10000 Zagreb</item>
      <item>Jasna Dimić, Paška Ulica 12, 10000 Zagreb</item>
      <item> Agencija za osiguranje radničkih tražbina (AORT), Frankopanska 11, 10000 Zagreb</item>
      <item>Zvjezdana Runje, Goljak 13, 10000 Zagreb</item>
      <item>Općinski građanski sud u Zagrebu, Ulica grada Vukovara 84, 10000 Zagreb</item>
      <item>Martina Varga, Drage Gervaisa 23, 10000 Zagreb</item>
      <item>Općina Brinje, Frankopanska 33, 53260 Brinje</item>
      <item>Šime Bogović, Zagrebačka cesta 143 A, 10000 Zagreb</item>
      <item>Željko Kolobarić, Podolnica 1a, 10361 Cerje</item>
      <item>Tomislav Đuričin, Marina Držića 23, 42000 Varaždin</item>
      <item>Vjekoslav Majcen, Soblinečka Ulica 73 D, 10360 Soblinec</item>
      <item>ZAGREBAČKA BANKA DIONIČKO DRUŠTVO, Trg bana Josipa Jelačića 10, 10000 Zagreb</item>
      <item>Damir Mikić, Palinovečka 19f, 10000 Zagreb</item>
      <item>Alen Pešušić, Vlaška 77, 10000 Zagreb</item>
      <item>Općinski sud u Velikoj Gorici, Trg kralja Tomislava 36, 10410 Velika Gorica</item>
      <item>Davor Jelić, Domagojeva 4/II, 10000 Zagreb</item>
      <item>Zdeslav Tadić, Kralja Zvonimira 81, 10000 Zagreb</item>
      <item>CENTAR BANKA dioničko društvo u stečaju, Ulica Vjekoslava Heinzela 47A, 10000 Zagreb</item>
      <item>Jaka Ćurić, Pavla Hatza 23/II, 10000 Zagreb</item>
      <item>Ljubica Spajić, Ilica 139/I, 10000 Zagreb</item>
      <item>GRAD ZAGREB, Trg Stjepana Radića 1, 10000 Zagreb</item>
      <item>MOSTBORN LIMITED d.o.o. za usluge, Katančićeva ulica 3, 10000 Zagreb</item>
      <item>Zoran Tomić, Zelinska 2/I, 10000 Zagreb</item>
      <item>Domagoj Truhar, Radnička cesta 22, 10000 Zagreb</item>
      <item>Daliborka Planinčević, Varaždinska 77, 10360 Sesvete punomoćnik sudionika u postupku TILIJA društvo s ograničenom odgovornošću za trgovinu, proizvodnju i usluge</item>
      <item>Senija Demirović, Antuna Stipančića 27, 10000 Zagreb</item>
      <item>Nenad Marković, Varaždinska 77, 10360 Sesvete</item>
      <item>Vera Hruška Fajdić, Zagorska 19, 10000 Zagreb</item>
      <item>Željka Brlečić, Optujska ulica 25/I, 42000 Varaždin</item>
      <item>Marija Ladišić, Predraga Heruca 13, 10000 Zagreb</item>
      <item>Zrinka Prlić, Nova Ves 50, 10000 Zagreb</item>
    </derivirana_varijabla>
  </DomainObject.Predmet.OstaliListFormatedWithAdress>
  <DomainObject.Predmet.OstaliListFormatedWithAdressOIB>
    <izvorni_sadrzaj>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Sudski registar Trgovačkog suda u Varaždinu, B.Radića 2, 42000 Varaždin</item>
      <item>Odvjetničko društvo BRLEČIĆ &amp; partneri, javno trgovačko društvo za obavljanje odvjetničkih poslova, OIB 75277763692, Optujska ulica 25/1 , 42000 Varaždin</item>
      <item>Željka Brlečić, pun. prije otvaranja stečaja, OIB 72410036068, Optujska ulica 25/I, 42000 Varaždin punomoćnik sudionika u postupku ISTO dioničko društvo za usluge u stečaju</item>
      <item>Općinski građanski sud u Zagrebu, Ulica grada Vukovara 84, 10000 Zagreb</item>
      <item>Damir Mikić</item>
      <item>Marta Marinović, odvjetnica, Petračićeva 15, 10000 Zagreb</item>
      <item>Nataša Vučinić, OIB 47633508069, Zapoljska 38, 10000 Zagreb</item>
      <item>SREDIŠNJE KLIRINŠKO DEPOZITARNO DRUŠTVO, dioničko društvo, OIB 64406809162, Heinzelova 62/a, 10000 Zagreb</item>
      <item>CANKARJEV DOM, kulturni dom in kongresni centar, OIB 10277968696, Prešernova cesta 10, 1000 Ljubljana</item>
      <item>ISTO Grupa dioničko društvo za usluge, OIB 78858201330, Augusta Šenoe 4-6, 42000 Varaždin</item>
      <item>HRVATSKI ZAVOD ZA MIROVINSKO OSIGURANJE, OIB 84397956623, A. Mihanovića 3, 10000 Zagreb</item>
      <item>ERSTE&amp;STEIERMÄRKISCHE BANKA dioničko društvo, OIB 23057039320, Jadranski Trg 3/a, 51000 Rijeka</item>
      <item>Stipo Tadić, OIB 37504425532, Štefanje 151, 43240 Štefanje</item>
      <item>BORA HOTELS N.V.</item>
      <item>ISTO INDUSTROGRADNJA d.o.o.za graditeljstvo i usluge, OIB 01629444750, Duga Uvala 1, 52207 Krnica</item>
      <item>Milena Romčević</item>
      <item>Savez samostalih sindikata Hrvatske, Trg kralja Petra Krešimira IV br. 2, 10000 Zagreb</item>
      <item>Industrogradnja dioničko društvo za usluge, OIB 03714155365, Augusta Šenoe 4-6, 42000 Varaždin</item>
      <item>Bernarda Dubovečak-Kostrec, OIB 44527016673, Zagorska 10, 42250 Lepoglava</item>
      <item>Sadka Korlat, OIB 05785879205, Dragutina Golika 30, 10000 Zagreb</item>
      <item>Slavica Josipović Kulić, OIB 61403210271, Savska Cesta 82, 10000 Zagreb</item>
      <item>Zdravko Jakelić, OIB 32525019410, Kustošijski Venec 7, 10000 Zagreb</item>
      <item>Ivan Grgurinović, OIB 54094431283, Vida Došena 26, 10000 Zagreb</item>
      <item>Miroslav Paradžik, OIB 42163740538, Kennedyev Trg 2, 10000 Zagreb</item>
      <item>Ivan Perica, OIB 82111576430, Travarski Odvojak 21, 10257 Hrvatski Leskovac</item>
      <item>Željko Žužić, OIB 95791812072, 4. Trnjanski Zavoj 28, 10000 Zagreb</item>
      <item>Borivoj Paulik, OIB 90308804993, Medvedgradska 15, 10000 Zagreb</item>
      <item>Anamarija Paulik, OIB 77474375309, Medvedgradska 15, 10000 Zagreb</item>
      <item>Helena Udovičić, OIB 03341062093, Ulica Frana Alfirevića 5, 10000 Zagreb</item>
      <item>Agata Ponjan, OIB 56342063125, Njivice Vi. 9 A, 10000 Zagreb</item>
      <item>MAĐARIĆ &amp; LUI - odvjetničko društvo d.o.o., OIB 27355904472, Zelinska 4, 10000 Zagreb</item>
      <item>Slobodan Mišetić, OIB 57236356095, Dankovečka 5, 10000 Zagreb</item>
      <item>Katica Petretić, OIB 78297961700, Side Košutić 26, 10000 Zagreb</item>
      <item>Mile Peurača, OIB 29230993671, Brune Bušića 25, 10000 Zagreb</item>
      <item>Gordana Palajs</item>
      <item>Savez samostalih sindikata Hrvatske, OIB 00602600385, Trg kralja Petra Krešimira IV 2, 10000 Zagreb</item>
      <item>Petar Krnić, Mažuranićeva 11, 35000 Slavonski Brod</item>
      <item>PARTNER BANKA d.d. ZAGREB, OIB 71221608291, Vončinina 2, 10000 Zagreb</item>
      <item>Nezavisni cestarski sindikat Zagreb, OIB 88502209643, Širolina 4, 10000 Zagreb</item>
      <item>Katarina Jukić,odvjetnica, Giardini 2, 52100 Pula</item>
      <item>Dajana Đurin, OIB 20632217031, Nikole Jurišića 7, 43000 Bjelovar</item>
      <item>Ivan Vrdoljak, Pavla Hatza 23/II, 10000 Zagreb</item>
      <item>Ivan Bilić, OIB 37518836454, Janka Matka 4, 10000 Zagreb</item>
      <item>Marko Bilić, OIB 51429569299, Janka Matka 4, 10000 Zagreb</item>
      <item>Odvjetničko društvo Hanžeković &amp; Partneri društvo s ograničenom odgovornošću, OIB 85127306373, Radnička Cesta 22, 10000 Zagreb</item>
      <item>GE - PE, društvo s ograničenom odgovornošću za projektiranje, trgovinu i usluge, OIB 05416652903, Pantovčak 143/a, 10000 Zagreb</item>
      <item>Sanja Artuković, OIB 09902754372, Trg Republike Hrvatske 1, 10000 Zagreb</item>
      <item>Tomislav Đuričin, OIB 01733609458, Marina Držića 23, 42000 Varaždin punomoćnik sudionika u postupku ISTO dioničko društvo za usluge u stečaju</item>
      <item>Županijsko državno odvjetništvo u Varaždinu</item>
      <item>Zeka Sefer, Selo Nekoc, 13050 Sello Nekoc</item>
      <item>Franklin Sedaj, Drenas - Glogovac, 13000 Priština</item>
      <item>UNIJA-TRADE društvo sa ograničenom odgovornošću za poslovne usluge u trgovini i gospodarstvu, OIB 95814714031, Pavičini 604, 52207 Krnica</item>
      <item>Darko Belaić, OIB 92937895009, Ulica Petra i Tome Erdödyja 2, 10000 Zagreb</item>
      <item>UNIJA-TRADE društvo sa ograničenom odgovornošću za poslovne usluge u trgovini i gospodarstvu, OIB 95814714031, Pavičini 604, 52207 Krnica</item>
      <item>REGO-STAN d.o.o. za održavanje stambenih objekata i trgovinu, OIB 24612272845, Vrbani 16, 10000 Zagreb</item>
      <item>Krešimir Galeković, Frana Kurelca 1, 10000 Zagreb</item>
      <item>Mirella Paola Frlan, OIB 84668577668, Jaruščica 5A, 10000 Zagreb</item>
      <item>Mirna Peršić Kučalo, ne zastupa više Mirellu Paolu Frlan, Ilica 106, 10000 Zagreb</item>
      <item>Radmila Zirić, OIB 37415983543, Josipa Roglića 5, 10000 Zagreb</item>
      <item>Božena Krznarić, OIB 96844379951, Dugi Dol 48, 10000 Zagreb</item>
      <item>Željka Filipčić, OIB 37253182392, Radićeva 74, 10000 Zagreb</item>
      <item>MEINE d.o.o. za turizam, OIB 17681829695, Manđerova 16, 21000 Split</item>
      <item>Mirko Šutej, OIB 77069410286, Pinturska 12, 10020 Hrašće Turopoljsko</item>
      <item>Zlatko Dumenčić, OIB 89315524077, Svetonedjeljska Cesta 44, 10431 Brezje</item>
      <item>ISTO Grupa dioničko društvo za usluge, OIB 78858201330, Augusta Šenoe 4-6, 42000 Varaždin</item>
      <item>Nataša Nemeti, OIB 36034449067, Ivana Gorana Kovačića 21, 42000 Varaždin</item>
      <item>Niko Mijić, OIB 23264682634, Zvonimira Ljevakovića 9, 10000 Zagreb</item>
      <item>Ivan Jarčević, OIB 78145670207, Klovićeva 14, 10000 Zagreb</item>
      <item>Darinka Jarčević, OIB 17574811226, Klovićeva 14, 10000 Zagreb</item>
      <item>Samir Karagić, OIB 98856255194, Harabajsi 53, 10257 Kupinečki Kraljevec</item>
      <item>Daniela Stuparić-Krajcar, OIB 36954371812, Mrazovićeva 1a, 10000 Zagreb</item>
      <item>Mladen Milek, OIB 53965980285, Matenci 84, 49240 Matenci</item>
      <item>Melko Turčić, OIB 34347885722, Prilesje 79, 10000 Zagreb</item>
      <item>Dragan Boljat, OIB 52481414276, Šubićeva 3/II, 21000 Split</item>
      <item>A.N.K.-54, društvo s ograničenom odgovornošću za graditeljstvo i trgovinu, OIB 59361055143, Drvinje 32, 10000 Zagreb</item>
      <item>Meliha Okić Buljanović, OIB 02795151795, Nova cesta 103, 10000 Zagreb</item>
      <item>Frano Lukić, OIB 62501816026, Krste Frankopana 104, 33406 Veliko Polje</item>
      <item>Paraskeva Troskot, OIB 80042027610, Obala Kneza Branimira 2f, 23000 Zadar</item>
      <item>Ahmet Gerzić, OIB 57366935611, Poljanička 5, 10000 Zagreb</item>
      <item>Meho Gerzić, OIB 14954491089, Poljanička 5, 10000 Zagreb</item>
      <item>Hrvatske vode, pravna osoba za upravljanje vodama, OIB 28921383001, Ulica Grada Vukovara 220, 10000 Zagreb</item>
      <item>Ustavni sud Republike Hrvatske, OIB 43530726662, Trg svetog Marka 4, 10000 Zagreb</item>
      <item>Trgovački sud u Zagrebu, OIB 37388188772, Amruševa 2/II desno (p.p. 432), 10000 Zagreb</item>
      <item>Jasna Dimić, OIB 42415395507, Paška Ulica 12, 10000 Zagreb</item>
      <item> Agencija za osiguranje radničkih tražbina (AORT), OIB 04323472109, Frankopanska 11, 10000 Zagreb</item>
      <item>Zvjezdana Runje, OIB 29489080589, Goljak 13, 10000 Zagreb</item>
      <item>Općinski građanski sud u Zagrebu, OIB 01252163117, Ulica grada Vukovara 84, 10000 Zagreb</item>
      <item>Martina Varga, OIB 29904454967, Drage Gervaisa 23, 10000 Zagreb</item>
      <item>Općina Brinje, OIB 37242293454, Frankopanska 33, 53260 Brinje</item>
      <item>Šime Bogović, OIB 27593854585, Zagrebačka cesta 143 A, 10000 Zagreb</item>
      <item>Željko Kolobarić, OIB 58717573421, Podolnica 1a, 10361 Cerje</item>
      <item>Tomislav Đuričin, OIB 01733609458, Marina Držića 23, 42000 Varaždin</item>
      <item>Vjekoslav Majcen, OIB 18314518038, Soblinečka Ulica 73 D, 10360 Soblinec</item>
      <item>ZAGREBAČKA BANKA DIONIČKO DRUŠTVO, OIB 92963223473, Trg bana Josipa Jelačića 10, 10000 Zagreb</item>
      <item>Damir Mikić, OIB 41347934153, Palinovečka 19f, 10000 Zagreb</item>
      <item>Alen Pešušić, OIB 54435875302, Vlaška 77, 10000 Zagreb</item>
      <item>Općinski sud u Velikoj Gorici, Trg kralja Tomislava 36, 10410 Velika Gorica</item>
      <item>Davor Jelić, OIB 37030060804, Domagojeva 4/II, 10000 Zagreb</item>
      <item>Zdeslav Tadić, OIB 01074996154, Kralja Zvonimira 81, 10000 Zagreb</item>
      <item>CENTAR BANKA dioničko društvo u stečaju, OIB 89296739230, Ulica Vjekoslava Heinzela 47A, 10000 Zagreb</item>
      <item>Jaka Ćurić, OIB 85185280071, Pavla Hatza 23/II, 10000 Zagreb</item>
      <item>Ljubica Spajić, OIB 41213868321, Ilica 139/I, 10000 Zagreb</item>
      <item>GRAD ZAGREB, OIB 61817894937, Trg Stjepana Radića 1, 10000 Zagreb</item>
      <item>MOSTBORN LIMITED d.o.o. za usluge, OIB 21932397526, Katančićeva ulica 3, 10000 Zagreb</item>
      <item>Zoran Tomić, OIB 80809284399, Zelinska 2/I, 10000 Zagreb</item>
      <item>Domagoj Truhar, OIB 64438912041, Radnička cesta 22, 10000 Zagreb</item>
      <item>Daliborka Planinčević, OIB 19224978247, Varaždinska 77, 10360 Sesvete punomoćnik sudionika u postupku TILIJA društvo s ograničenom odgovornošću za trgovinu, proizvodnju i usluge</item>
      <item>Senija Demirović, OIB 42856226375, Antuna Stipančića 27, 10000 Zagreb</item>
      <item>Nenad Marković, OIB 64828450804, Varaždinska 77, 10360 Sesvete</item>
      <item>Vera Hruška Fajdić, OIB 50961022800, Zagorska 19, 10000 Zagreb</item>
      <item>Željka Brlečić, OIB 72410036068, Optujska ulica 25/I, 42000 Varaždin</item>
      <item>Marija Ladišić, OIB 55606071833, Predraga Heruca 13, 10000 Zagreb</item>
      <item>Zrinka Prlić, OIB 25703152822, Nova Ves 50, 10000 Zagreb</item>
    </izvorni_sadrzaj>
    <derivirana_varijabla naziv="DomainObject.Predmet.OstaliListFormatedWithAdressOIB_1">
      <item>Financijska agencija, OIB 85821130368, Ulica grada Vukovara 70, 10000 Zagreb</item>
      <item>Trgovački sud u Varaždinu  - sudski registar</item>
      <item>Sudski registar</item>
      <item>Nina Markovinović-Belamarić,odvjetnica, Kralja Držislava 10, 10000 Zagreb punomoćnik sudionika u postupku Mustafa Šahdanović</item>
      <item>Josip Galinec, OIB 58302139318, Zelinska Ulica 3, 10000 Zagreb</item>
      <item>e-Oglasna</item>
      <item>Sudski registar Trgovačkog suda u Varaždinu, B.Radića 2, 42000 Varaždin</item>
      <item>Sudski registar Trgovačkog suda u Varaždinu, B.Radića 2, 42000 Varaždin</item>
      <item>Odvjetničko društvo BRLEČIĆ &amp; partneri, javno trgovačko društvo za obavljanje odvjetničkih poslova, OIB 75277763692, Optujska ulica 25/1 , 42000 Varaždin</item>
      <item>Željka Brlečić, pun. prije otvaranja stečaja, OIB 72410036068, Optujska ulica 25/I, 42000 Varaždin punomoćnik sudionika u postupku ISTO dioničko društvo za usluge u stečaju</item>
      <item>Općinski građanski sud u Zagrebu, Ulica grada Vukovara 84, 10000 Zagreb</item>
      <item>Damir Mikić</item>
      <item>Marta Marinović, odvjetnica, Petračićeva 15, 10000 Zagreb</item>
      <item>Nataša Vučinić, OIB 47633508069, Zapoljska 38, 10000 Zagreb</item>
      <item>SREDIŠNJE KLIRINŠKO DEPOZITARNO DRUŠTVO, dioničko društvo, OIB 64406809162, Heinzelova 62/a, 10000 Zagreb</item>
      <item>CANKARJEV DOM, kulturni dom in kongresni centar, OIB 10277968696, Prešernova cesta 10, 1000 Ljubljana</item>
      <item>ISTO Grupa dioničko društvo za usluge, OIB 78858201330, Augusta Šenoe 4-6, 42000 Varaždin</item>
      <item>HRVATSKI ZAVOD ZA MIROVINSKO OSIGURANJE, OIB 84397956623, A. Mihanovića 3, 10000 Zagreb</item>
      <item>ERSTE&amp;STEIERMÄRKISCHE BANKA dioničko društvo, OIB 23057039320, Jadranski Trg 3/a, 51000 Rijeka</item>
      <item>Stipo Tadić, OIB 37504425532, Štefanje 151, 43240 Štefanje</item>
      <item>BORA HOTELS N.V.</item>
      <item>ISTO INDUSTROGRADNJA d.o.o.za graditeljstvo i usluge, OIB 01629444750, Duga Uvala 1, 52207 Krnica</item>
      <item>Milena Romčević</item>
      <item>Savez samostalih sindikata Hrvatske, Trg kralja Petra Krešimira IV br. 2, 10000 Zagreb</item>
      <item>Industrogradnja dioničko društvo za usluge, OIB 03714155365, Augusta Šenoe 4-6, 42000 Varaždin</item>
      <item>Bernarda Dubovečak-Kostrec, OIB 44527016673, Zagorska 10, 42250 Lepoglava</item>
      <item>Sadka Korlat, OIB 05785879205, Dragutina Golika 30, 10000 Zagreb</item>
      <item>Slavica Josipović Kulić, OIB 61403210271, Savska Cesta 82, 10000 Zagreb</item>
      <item>Zdravko Jakelić, OIB 32525019410, Kustošijski Venec 7, 10000 Zagreb</item>
      <item>Ivan Grgurinović, OIB 54094431283, Vida Došena 26, 10000 Zagreb</item>
      <item>Miroslav Paradžik, OIB 42163740538, Kennedyev Trg 2, 10000 Zagreb</item>
      <item>Ivan Perica, OIB 82111576430, Travarski Odvojak 21, 10257 Hrvatski Leskovac</item>
      <item>Željko Žužić, OIB 95791812072, 4. Trnjanski Zavoj 28, 10000 Zagreb</item>
      <item>Borivoj Paulik, OIB 90308804993, Medvedgradska 15, 10000 Zagreb</item>
      <item>Anamarija Paulik, OIB 77474375309, Medvedgradska 15, 10000 Zagreb</item>
      <item>Helena Udovičić, OIB 03341062093, Ulica Frana Alfirevića 5, 10000 Zagreb</item>
      <item>Agata Ponjan, OIB 56342063125, Njivice Vi. 9 A, 10000 Zagreb</item>
      <item>MAĐARIĆ &amp; LUI - odvjetničko društvo d.o.o., OIB 27355904472, Zelinska 4, 10000 Zagreb</item>
      <item>Slobodan Mišetić, OIB 57236356095, Dankovečka 5, 10000 Zagreb</item>
      <item>Katica Petretić, OIB 78297961700, Side Košutić 26, 10000 Zagreb</item>
      <item>Mile Peurača, OIB 29230993671, Brune Bušića 25, 10000 Zagreb</item>
      <item>Gordana Palajs</item>
      <item>Savez samostalih sindikata Hrvatske, OIB 00602600385, Trg kralja Petra Krešimira IV 2, 10000 Zagreb</item>
      <item>Petar Krnić, Mažuranićeva 11, 35000 Slavonski Brod</item>
      <item>PARTNER BANKA d.d. ZAGREB, OIB 71221608291, Vončinina 2, 10000 Zagreb</item>
      <item>Nezavisni cestarski sindikat Zagreb, OIB 88502209643, Širolina 4, 10000 Zagreb</item>
      <item>Katarina Jukić,odvjetnica, Giardini 2, 52100 Pula</item>
      <item>Dajana Đurin, OIB 20632217031, Nikole Jurišića 7, 43000 Bjelovar</item>
      <item>Ivan Vrdoljak, Pavla Hatza 23/II, 10000 Zagreb</item>
      <item>Ivan Bilić, OIB 37518836454, Janka Matka 4, 10000 Zagreb</item>
      <item>Marko Bilić, OIB 51429569299, Janka Matka 4, 10000 Zagreb</item>
      <item>Odvjetničko društvo Hanžeković &amp; Partneri društvo s ograničenom odgovornošću, OIB 85127306373, Radnička Cesta 22, 10000 Zagreb</item>
      <item>GE - PE, društvo s ograničenom odgovornošću za projektiranje, trgovinu i usluge, OIB 05416652903, Pantovčak 143/a, 10000 Zagreb</item>
      <item>Sanja Artuković, OIB 09902754372, Trg Republike Hrvatske 1, 10000 Zagreb</item>
      <item>Tomislav Đuričin, OIB 01733609458, Marina Držića 23, 42000 Varaždin punomoćnik sudionika u postupku ISTO dioničko društvo za usluge u stečaju</item>
      <item>Županijsko državno odvjetništvo u Varaždinu</item>
      <item>Zeka Sefer, Selo Nekoc, 13050 Sello Nekoc</item>
      <item>Franklin Sedaj, Drenas - Glogovac, 13000 Priština</item>
      <item>UNIJA-TRADE društvo sa ograničenom odgovornošću za poslovne usluge u trgovini i gospodarstvu, OIB 95814714031, Pavičini 604, 52207 Krnica</item>
      <item>Darko Belaić, OIB 92937895009, Ulica Petra i Tome Erdödyja 2, 10000 Zagreb</item>
      <item>UNIJA-TRADE društvo sa ograničenom odgovornošću za poslovne usluge u trgovini i gospodarstvu, OIB 95814714031, Pavičini 604, 52207 Krnica</item>
      <item>REGO-STAN d.o.o. za održavanje stambenih objekata i trgovinu, OIB 24612272845, Vrbani 16, 10000 Zagreb</item>
      <item>Krešimir Galeković, Frana Kurelca 1, 10000 Zagreb</item>
      <item>Mirella Paola Frlan, OIB 84668577668, Jaruščica 5A, 10000 Zagreb</item>
      <item>Mirna Peršić Kučalo, ne zastupa više Mirellu Paolu Frlan, Ilica 106, 10000 Zagreb</item>
      <item>Radmila Zirić, OIB 37415983543, Josipa Roglića 5, 10000 Zagreb</item>
      <item>Božena Krznarić, OIB 96844379951, Dugi Dol 48, 10000 Zagreb</item>
      <item>Željka Filipčić, OIB 37253182392, Radićeva 74, 10000 Zagreb</item>
      <item>MEINE d.o.o. za turizam, OIB 17681829695, Manđerova 16, 21000 Split</item>
      <item>Mirko Šutej, OIB 77069410286, Pinturska 12, 10020 Hrašće Turopoljsko</item>
      <item>Zlatko Dumenčić, OIB 89315524077, Svetonedjeljska Cesta 44, 10431 Brezje</item>
      <item>ISTO Grupa dioničko društvo za usluge, OIB 78858201330, Augusta Šenoe 4-6, 42000 Varaždin</item>
      <item>Nataša Nemeti, OIB 36034449067, Ivana Gorana Kovačića 21, 42000 Varaždin</item>
      <item>Niko Mijić, OIB 23264682634, Zvonimira Ljevakovića 9, 10000 Zagreb</item>
      <item>Ivan Jarčević, OIB 78145670207, Klovićeva 14, 10000 Zagreb</item>
      <item>Darinka Jarčević, OIB 17574811226, Klovićeva 14, 10000 Zagreb</item>
      <item>Samir Karagić, OIB 98856255194, Harabajsi 53, 10257 Kupinečki Kraljevec</item>
      <item>Daniela Stuparić-Krajcar, OIB 36954371812, Mrazovićeva 1a, 10000 Zagreb</item>
      <item>Mladen Milek, OIB 53965980285, Matenci 84, 49240 Matenci</item>
      <item>Melko Turčić, OIB 34347885722, Prilesje 79, 10000 Zagreb</item>
      <item>Dragan Boljat, OIB 52481414276, Šubićeva 3/II, 21000 Split</item>
      <item>A.N.K.-54, društvo s ograničenom odgovornošću za graditeljstvo i trgovinu, OIB 59361055143, Drvinje 32, 10000 Zagreb</item>
      <item>Meliha Okić Buljanović, OIB 02795151795, Nova cesta 103, 10000 Zagreb</item>
      <item>Frano Lukić, OIB 62501816026, Krste Frankopana 104, 33406 Veliko Polje</item>
      <item>Paraskeva Troskot, OIB 80042027610, Obala Kneza Branimira 2f, 23000 Zadar</item>
      <item>Ahmet Gerzić, OIB 57366935611, Poljanička 5, 10000 Zagreb</item>
      <item>Meho Gerzić, OIB 14954491089, Poljanička 5, 10000 Zagreb</item>
      <item>Hrvatske vode, pravna osoba za upravljanje vodama, OIB 28921383001, Ulica Grada Vukovara 220, 10000 Zagreb</item>
      <item>Ustavni sud Republike Hrvatske, OIB 43530726662, Trg svetog Marka 4, 10000 Zagreb</item>
      <item>Trgovački sud u Zagrebu, OIB 37388188772, Amruševa 2/II desno (p.p. 432), 10000 Zagreb</item>
      <item>Jasna Dimić, OIB 42415395507, Paška Ulica 12, 10000 Zagreb</item>
      <item> Agencija za osiguranje radničkih tražbina (AORT), OIB 04323472109, Frankopanska 11, 10000 Zagreb</item>
      <item>Zvjezdana Runje, OIB 29489080589, Goljak 13, 10000 Zagreb</item>
      <item>Općinski građanski sud u Zagrebu, OIB 01252163117, Ulica grada Vukovara 84, 10000 Zagreb</item>
      <item>Martina Varga, OIB 29904454967, Drage Gervaisa 23, 10000 Zagreb</item>
      <item>Općina Brinje, OIB 37242293454, Frankopanska 33, 53260 Brinje</item>
      <item>Šime Bogović, OIB 27593854585, Zagrebačka cesta 143 A, 10000 Zagreb</item>
      <item>Željko Kolobarić, OIB 58717573421, Podolnica 1a, 10361 Cerje</item>
      <item>Tomislav Đuričin, OIB 01733609458, Marina Držića 23, 42000 Varaždin</item>
      <item>Vjekoslav Majcen, OIB 18314518038, Soblinečka Ulica 73 D, 10360 Soblinec</item>
      <item>ZAGREBAČKA BANKA DIONIČKO DRUŠTVO, OIB 92963223473, Trg bana Josipa Jelačića 10, 10000 Zagreb</item>
      <item>Damir Mikić, OIB 41347934153, Palinovečka 19f, 10000 Zagreb</item>
      <item>Alen Pešušić, OIB 54435875302, Vlaška 77, 10000 Zagreb</item>
      <item>Općinski sud u Velikoj Gorici, Trg kralja Tomislava 36, 10410 Velika Gorica</item>
      <item>Davor Jelić, OIB 37030060804, Domagojeva 4/II, 10000 Zagreb</item>
      <item>Zdeslav Tadić, OIB 01074996154, Kralja Zvonimira 81, 10000 Zagreb</item>
      <item>CENTAR BANKA dioničko društvo u stečaju, OIB 89296739230, Ulica Vjekoslava Heinzela 47A, 10000 Zagreb</item>
      <item>Jaka Ćurić, OIB 85185280071, Pavla Hatza 23/II, 10000 Zagreb</item>
      <item>Ljubica Spajić, OIB 41213868321, Ilica 139/I, 10000 Zagreb</item>
      <item>GRAD ZAGREB, OIB 61817894937, Trg Stjepana Radića 1, 10000 Zagreb</item>
      <item>MOSTBORN LIMITED d.o.o. za usluge, OIB 21932397526, Katančićeva ulica 3, 10000 Zagreb</item>
      <item>Zoran Tomić, OIB 80809284399, Zelinska 2/I, 10000 Zagreb</item>
      <item>Domagoj Truhar, OIB 64438912041, Radnička cesta 22, 10000 Zagreb</item>
      <item>Daliborka Planinčević, OIB 19224978247, Varaždinska 77, 10360 Sesvete punomoćnik sudionika u postupku TILIJA društvo s ograničenom odgovornošću za trgovinu, proizvodnju i usluge</item>
      <item>Senija Demirović, OIB 42856226375, Antuna Stipančića 27, 10000 Zagreb</item>
      <item>Nenad Marković, OIB 64828450804, Varaždinska 77, 10360 Sesvete</item>
      <item>Vera Hruška Fajdić, OIB 50961022800, Zagorska 19, 10000 Zagreb</item>
      <item>Željka Brlečić, OIB 72410036068, Optujska ulica 25/I, 42000 Varaždin</item>
      <item>Marija Ladišić, OIB 55606071833, Predraga Heruca 13, 10000 Zagreb</item>
      <item>Zrinka Prlić, OIB 25703152822, Nova Ves 50, 10000 Zagreb</item>
    </derivirana_varijabla>
  </DomainObject.Predmet.OstaliListFormatedWithAdressOIB>
  <DomainObject.Predmet.OstaliListNazivFormated>
    <izvorni_sadrzaj>
      <item>Financijska agencija</item>
      <item>Trgovački sud u Varaždinu  - sudski registar</item>
      <item>Sudski registar</item>
      <item>Nina Markovinović-Belamarić,odvjetnica</item>
      <item>Josip Galinec</item>
      <item>e-Oglasna</item>
      <item>Sudski registar Trgovačkog suda u Varaždinu</item>
      <item>Sudski registar Trgovačkog suda u Varaždinu</item>
      <item>Odvjetničko društvo BRLEČIĆ &amp; partneri, javno trgovačko društvo za obavljanje odvjetničkih poslova</item>
      <item>Željka Brlečić, pun. prije otvaranja stečaja</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 ne zastupa više Mirellu Paolu Frlan</item>
      <item>Radmila Zirić</item>
      <item>Božena Krznarić</item>
      <item>Željka Filipčić</item>
      <item>MEINE d.o.o. za turizam</item>
      <item>Mirko Šutej</item>
      <item>Zlatko Dumenčić</item>
      <item>ISTO Grupa dioničko društvo za usluge</item>
      <item>Nataša Nemeti</item>
      <item>Niko Mijić</item>
      <item>Ivan Jarčević</item>
      <item>Darinka Jarčević</item>
      <item>Samir Karagić</item>
      <item>Daniela Stuparić-Krajcar</item>
      <item>Mladen Milek</item>
      <item>Melko Turčić</item>
      <item>Dragan Boljat</item>
      <item>A.N.K.-54, društvo s ograničenom odgovornošću za graditeljstvo i trgovinu</item>
      <item>Meliha Okić Buljanović</item>
      <item>Frano Lukić</item>
      <item>Paraskeva Troskot</item>
      <item>Ahmet Gerzić</item>
      <item>Meho Gerzić</item>
      <item>Hrvatske vode, pravna osoba za upravljanje vodama</item>
      <item>Ustavni sud Republike Hrvatske</item>
      <item>Trgovački sud u Zagrebu</item>
      <item>Jasna Dimić</item>
      <item> Agencija za osiguranje radničkih tražbina (AORT)</item>
      <item>Zvjezdana Runje</item>
      <item>Općinski građanski sud u Zagrebu</item>
      <item>Martina Varga</item>
      <item>Općina Brinje</item>
      <item>Šime Bogović</item>
      <item>Željko Kolobarić</item>
      <item>Tomislav Đuričin</item>
      <item>Vjekoslav Majcen</item>
      <item>ZAGREBAČKA BANKA DIONIČKO DRUŠTVO</item>
      <item>Damir Mikić</item>
      <item>Alen Pešušić</item>
      <item>Općinski sud u Velikoj Gorici</item>
      <item>Davor Jelić</item>
      <item>Zdeslav Tadić</item>
      <item>CENTAR BANKA dioničko društvo u stečaju</item>
      <item>Jaka Ćurić</item>
      <item>Ljubica Spajić</item>
      <item>GRAD ZAGREB</item>
      <item>MOSTBORN LIMITED d.o.o. za usluge</item>
      <item>Zoran Tomić</item>
      <item>Domagoj Truhar</item>
      <item>Daliborka Planinčević</item>
      <item>Senija Demirović</item>
      <item>Nenad Marković</item>
      <item>Vera Hruška Fajdić</item>
      <item>Željka Brlečić</item>
      <item>Marija Ladišić</item>
      <item>Zrinka Prlić</item>
    </izvorni_sadrzaj>
    <derivirana_varijabla naziv="DomainObject.Predmet.OstaliListNazivFormated_1">
      <item>Financijska agencija</item>
      <item>Trgovački sud u Varaždinu  - sudski registar</item>
      <item>Sudski registar</item>
      <item>Nina Markovinović-Belamarić,odvjetnica</item>
      <item>Josip Galinec</item>
      <item>e-Oglasna</item>
      <item>Sudski registar Trgovačkog suda u Varaždinu</item>
      <item>Sudski registar Trgovačkog suda u Varaždinu</item>
      <item>Odvjetničko društvo BRLEČIĆ &amp; partneri, javno trgovačko društvo za obavljanje odvjetničkih poslova</item>
      <item>Željka Brlečić, pun. prije otvaranja stečaja</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 ne zastupa više Mirellu Paolu Frlan</item>
      <item>Radmila Zirić</item>
      <item>Božena Krznarić</item>
      <item>Željka Filipčić</item>
      <item>MEINE d.o.o. za turizam</item>
      <item>Mirko Šutej</item>
      <item>Zlatko Dumenčić</item>
      <item>ISTO Grupa dioničko društvo za usluge</item>
      <item>Nataša Nemeti</item>
      <item>Niko Mijić</item>
      <item>Ivan Jarčević</item>
      <item>Darinka Jarčević</item>
      <item>Samir Karagić</item>
      <item>Daniela Stuparić-Krajcar</item>
      <item>Mladen Milek</item>
      <item>Melko Turčić</item>
      <item>Dragan Boljat</item>
      <item>A.N.K.-54, društvo s ograničenom odgovornošću za graditeljstvo i trgovinu</item>
      <item>Meliha Okić Buljanović</item>
      <item>Frano Lukić</item>
      <item>Paraskeva Troskot</item>
      <item>Ahmet Gerzić</item>
      <item>Meho Gerzić</item>
      <item>Hrvatske vode, pravna osoba za upravljanje vodama</item>
      <item>Ustavni sud Republike Hrvatske</item>
      <item>Trgovački sud u Zagrebu</item>
      <item>Jasna Dimić</item>
      <item> Agencija za osiguranje radničkih tražbina (AORT)</item>
      <item>Zvjezdana Runje</item>
      <item>Općinski građanski sud u Zagrebu</item>
      <item>Martina Varga</item>
      <item>Općina Brinje</item>
      <item>Šime Bogović</item>
      <item>Željko Kolobarić</item>
      <item>Tomislav Đuričin</item>
      <item>Vjekoslav Majcen</item>
      <item>ZAGREBAČKA BANKA DIONIČKO DRUŠTVO</item>
      <item>Damir Mikić</item>
      <item>Alen Pešušić</item>
      <item>Općinski sud u Velikoj Gorici</item>
      <item>Davor Jelić</item>
      <item>Zdeslav Tadić</item>
      <item>CENTAR BANKA dioničko društvo u stečaju</item>
      <item>Jaka Ćurić</item>
      <item>Ljubica Spajić</item>
      <item>GRAD ZAGREB</item>
      <item>MOSTBORN LIMITED d.o.o. za usluge</item>
      <item>Zoran Tomić</item>
      <item>Domagoj Truhar</item>
      <item>Daliborka Planinčević</item>
      <item>Senija Demirović</item>
      <item>Nenad Marković</item>
      <item>Vera Hruška Fajdić</item>
      <item>Željka Brlečić</item>
      <item>Marija Ladišić</item>
      <item>Zrinka Prlić</item>
    </derivirana_varijabla>
  </DomainObject.Predmet.OstaliListNazivFormated>
  <DomainObject.Predmet.OstaliListNazivFormatedOIB>
    <izvorni_sadrzaj>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Sudski registar Trgovačkog suda u Varaždinu</item>
      <item>Odvjetničko društvo BRLEČIĆ &amp; partneri, javno trgovačko društvo za obavljanje odvjetničkih poslova, OIB 75277763692</item>
      <item>Željka Brlečić, pun. prije otvaranja stečaja,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 OIB 00602600385</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OIB 01733609458</item>
      <item>Županijsko državno odvjetništvo u Varaždinu</item>
      <item>Zeka Sefer</item>
      <item>Franklin Sedaj</item>
      <item>UNIJA-TRADE društvo sa ograničenom odgovornošću za poslovne usluge u trgovini i gospodarstvu, OIB 95814714031</item>
      <item>Darko Belaić, OIB 92937895009</item>
      <item>UNIJA-TRADE društvo sa ograničenom odgovornošću za poslovne usluge u trgovini i gospodarstvu, OIB 95814714031</item>
      <item>REGO-STAN d.o.o. za održavanje stambenih objekata i trgovinu, OIB 24612272845</item>
      <item>Krešimir Galeković</item>
      <item>Mirella Paola Frlan, OIB 84668577668</item>
      <item>Mirna Peršić Kučalo, ne zastupa više Mirellu Paolu Frlan</item>
      <item>Radmila Zirić, OIB 37415983543</item>
      <item>Božena Krznarić, OIB 96844379951</item>
      <item>Željka Filipčić, OIB 37253182392</item>
      <item>MEINE d.o.o. za turizam, OIB 17681829695</item>
      <item>Mirko Šutej, OIB 77069410286</item>
      <item>Zlatko Dumenčić, OIB 89315524077</item>
      <item>ISTO Grupa dioničko društvo za usluge, OIB 78858201330</item>
      <item>Nataša Nemeti, OIB 36034449067</item>
      <item>Niko Mijić, OIB 23264682634</item>
      <item>Ivan Jarčević, OIB 78145670207</item>
      <item>Darinka Jarčević, OIB 17574811226</item>
      <item>Samir Karagić, OIB 98856255194</item>
      <item>Daniela Stuparić-Krajcar, OIB 36954371812</item>
      <item>Mladen Milek, OIB 53965980285</item>
      <item>Melko Turčić, OIB 34347885722</item>
      <item>Dragan Boljat, OIB 52481414276</item>
      <item>A.N.K.-54, društvo s ograničenom odgovornošću za graditeljstvo i trgovinu, OIB 59361055143</item>
      <item>Meliha Okić Buljanović, OIB 02795151795</item>
      <item>Frano Lukić, OIB 62501816026</item>
      <item>Paraskeva Troskot, OIB 80042027610</item>
      <item>Ahmet Gerzić, OIB 57366935611</item>
      <item>Meho Gerzić, OIB 14954491089</item>
      <item>Hrvatske vode, pravna osoba za upravljanje vodama, OIB 28921383001</item>
      <item>Ustavni sud Republike Hrvatske, OIB 43530726662</item>
      <item>Trgovački sud u Zagrebu, OIB 37388188772</item>
      <item>Jasna Dimić, OIB 42415395507</item>
      <item> Agencija za osiguranje radničkih tražbina (AORT), OIB 04323472109</item>
      <item>Zvjezdana Runje, OIB 29489080589</item>
      <item>Općinski građanski sud u Zagrebu, OIB 01252163117</item>
      <item>Martina Varga, OIB 29904454967</item>
      <item>Općina Brinje, OIB 37242293454</item>
      <item>Šime Bogović, OIB 27593854585</item>
      <item>Željko Kolobarić, OIB 58717573421</item>
      <item>Tomislav Đuričin, OIB 01733609458</item>
      <item>Vjekoslav Majcen, OIB 18314518038</item>
      <item>ZAGREBAČKA BANKA DIONIČKO DRUŠTVO, OIB 92963223473</item>
      <item>Damir Mikić, OIB 41347934153</item>
      <item>Alen Pešušić, OIB 54435875302</item>
      <item>Općinski sud u Velikoj Gorici</item>
      <item>Davor Jelić, OIB 37030060804</item>
      <item>Zdeslav Tadić, OIB 01074996154</item>
      <item>CENTAR BANKA dioničko društvo u stečaju, OIB 89296739230</item>
      <item>Jaka Ćurić, OIB 85185280071</item>
      <item>Ljubica Spajić, OIB 41213868321</item>
      <item>GRAD ZAGREB, OIB 61817894937</item>
      <item>MOSTBORN LIMITED d.o.o. za usluge, OIB 21932397526</item>
      <item>Zoran Tomić, OIB 80809284399</item>
      <item>Domagoj Truhar, OIB 64438912041</item>
      <item>Daliborka Planinčević, OIB 19224978247</item>
      <item>Senija Demirović, OIB 42856226375</item>
      <item>Nenad Marković, OIB 64828450804</item>
      <item>Vera Hruška Fajdić, OIB 50961022800</item>
      <item>Željka Brlečić, OIB 72410036068</item>
      <item>Marija Ladišić, OIB 55606071833</item>
      <item>Zrinka Prlić, OIB 25703152822</item>
    </izvorni_sadrzaj>
    <derivirana_varijabla naziv="DomainObject.Predmet.OstaliListNazivFormatedOIB_1">
      <item>Financijska agencija, OIB 85821130368</item>
      <item>Trgovački sud u Varaždinu  - sudski registar</item>
      <item>Sudski registar</item>
      <item>Nina Markovinović-Belamarić,odvjetnica</item>
      <item>Josip Galinec, OIB 58302139318</item>
      <item>e-Oglasna</item>
      <item>Sudski registar Trgovačkog suda u Varaždinu</item>
      <item>Sudski registar Trgovačkog suda u Varaždinu</item>
      <item>Odvjetničko društvo BRLEČIĆ &amp; partneri, javno trgovačko društvo za obavljanje odvjetničkih poslova, OIB 75277763692</item>
      <item>Željka Brlečić, pun. prije otvaranja stečaja, OIB 72410036068</item>
      <item>Općinski građanski sud u Zagrebu</item>
      <item>Damir Mikić</item>
      <item>Marta Marinović, odvjetnica</item>
      <item>Nataša Vučinić, OIB 47633508069</item>
      <item>SREDIŠNJE KLIRINŠKO DEPOZITARNO DRUŠTVO, dioničko društvo, OIB 64406809162</item>
      <item>CANKARJEV DOM, kulturni dom in kongresni centar, OIB 10277968696</item>
      <item>ISTO Grupa dioničko društvo za usluge, OIB 78858201330</item>
      <item>HRVATSKI ZAVOD ZA MIROVINSKO OSIGURANJE, OIB 84397956623</item>
      <item>ERSTE&amp;STEIERMÄRKISCHE BANKA dioničko društvo, OIB 23057039320</item>
      <item>Stipo Tadić, OIB 37504425532</item>
      <item>BORA HOTELS N.V.</item>
      <item>ISTO INDUSTROGRADNJA d.o.o.za graditeljstvo i usluge, OIB 01629444750</item>
      <item>Milena Romčević</item>
      <item>Savez samostalih sindikata Hrvatske</item>
      <item>Industrogradnja dioničko društvo za usluge, OIB 03714155365</item>
      <item>Bernarda Dubovečak-Kostrec, OIB 44527016673</item>
      <item>Sadka Korlat, OIB 05785879205</item>
      <item>Slavica Josipović Kulić, OIB 61403210271</item>
      <item>Zdravko Jakelić, OIB 32525019410</item>
      <item>Ivan Grgurinović, OIB 54094431283</item>
      <item>Miroslav Paradžik, OIB 42163740538</item>
      <item>Ivan Perica, OIB 82111576430</item>
      <item>Željko Žužić, OIB 95791812072</item>
      <item>Borivoj Paulik, OIB 90308804993</item>
      <item>Anamarija Paulik, OIB 77474375309</item>
      <item>Helena Udovičić, OIB 03341062093</item>
      <item>Agata Ponjan, OIB 56342063125</item>
      <item>MAĐARIĆ &amp; LUI - odvjetničko društvo d.o.o., OIB 27355904472</item>
      <item>Slobodan Mišetić, OIB 57236356095</item>
      <item>Katica Petretić, OIB 78297961700</item>
      <item>Mile Peurača, OIB 29230993671</item>
      <item>Gordana Palajs</item>
      <item>Savez samostalih sindikata Hrvatske, OIB 00602600385</item>
      <item>Petar Krnić</item>
      <item>PARTNER BANKA d.d. ZAGREB, OIB 71221608291</item>
      <item>Nezavisni cestarski sindikat Zagreb, OIB 88502209643</item>
      <item>Katarina Jukić,odvjetnica</item>
      <item>Dajana Đurin, OIB 20632217031</item>
      <item>Ivan Vrdoljak</item>
      <item>Ivan Bilić, OIB 37518836454</item>
      <item>Marko Bilić, OIB 51429569299</item>
      <item>Odvjetničko društvo Hanžeković &amp; Partneri društvo s ograničenom odgovornošću, OIB 85127306373</item>
      <item>GE - PE, društvo s ograničenom odgovornošću za projektiranje, trgovinu i usluge, OIB 05416652903</item>
      <item>Sanja Artuković, OIB 09902754372</item>
      <item>Tomislav Đuričin, OIB 01733609458</item>
      <item>Županijsko državno odvjetništvo u Varaždinu</item>
      <item>Zeka Sefer</item>
      <item>Franklin Sedaj</item>
      <item>UNIJA-TRADE društvo sa ograničenom odgovornošću za poslovne usluge u trgovini i gospodarstvu, OIB 95814714031</item>
      <item>Darko Belaić, OIB 92937895009</item>
      <item>UNIJA-TRADE društvo sa ograničenom odgovornošću za poslovne usluge u trgovini i gospodarstvu, OIB 95814714031</item>
      <item>REGO-STAN d.o.o. za održavanje stambenih objekata i trgovinu, OIB 24612272845</item>
      <item>Krešimir Galeković</item>
      <item>Mirella Paola Frlan, OIB 84668577668</item>
      <item>Mirna Peršić Kučalo, ne zastupa više Mirellu Paolu Frlan</item>
      <item>Radmila Zirić, OIB 37415983543</item>
      <item>Božena Krznarić, OIB 96844379951</item>
      <item>Željka Filipčić, OIB 37253182392</item>
      <item>MEINE d.o.o. za turizam, OIB 17681829695</item>
      <item>Mirko Šutej, OIB 77069410286</item>
      <item>Zlatko Dumenčić, OIB 89315524077</item>
      <item>ISTO Grupa dioničko društvo za usluge, OIB 78858201330</item>
      <item>Nataša Nemeti, OIB 36034449067</item>
      <item>Niko Mijić, OIB 23264682634</item>
      <item>Ivan Jarčević, OIB 78145670207</item>
      <item>Darinka Jarčević, OIB 17574811226</item>
      <item>Samir Karagić, OIB 98856255194</item>
      <item>Daniela Stuparić-Krajcar, OIB 36954371812</item>
      <item>Mladen Milek, OIB 53965980285</item>
      <item>Melko Turčić, OIB 34347885722</item>
      <item>Dragan Boljat, OIB 52481414276</item>
      <item>A.N.K.-54, društvo s ograničenom odgovornošću za graditeljstvo i trgovinu, OIB 59361055143</item>
      <item>Meliha Okić Buljanović, OIB 02795151795</item>
      <item>Frano Lukić, OIB 62501816026</item>
      <item>Paraskeva Troskot, OIB 80042027610</item>
      <item>Ahmet Gerzić, OIB 57366935611</item>
      <item>Meho Gerzić, OIB 14954491089</item>
      <item>Hrvatske vode, pravna osoba za upravljanje vodama, OIB 28921383001</item>
      <item>Ustavni sud Republike Hrvatske, OIB 43530726662</item>
      <item>Trgovački sud u Zagrebu, OIB 37388188772</item>
      <item>Jasna Dimić, OIB 42415395507</item>
      <item> Agencija za osiguranje radničkih tražbina (AORT), OIB 04323472109</item>
      <item>Zvjezdana Runje, OIB 29489080589</item>
      <item>Općinski građanski sud u Zagrebu, OIB 01252163117</item>
      <item>Martina Varga, OIB 29904454967</item>
      <item>Općina Brinje, OIB 37242293454</item>
      <item>Šime Bogović, OIB 27593854585</item>
      <item>Željko Kolobarić, OIB 58717573421</item>
      <item>Tomislav Đuričin, OIB 01733609458</item>
      <item>Vjekoslav Majcen, OIB 18314518038</item>
      <item>ZAGREBAČKA BANKA DIONIČKO DRUŠTVO, OIB 92963223473</item>
      <item>Damir Mikić, OIB 41347934153</item>
      <item>Alen Pešušić, OIB 54435875302</item>
      <item>Općinski sud u Velikoj Gorici</item>
      <item>Davor Jelić, OIB 37030060804</item>
      <item>Zdeslav Tadić, OIB 01074996154</item>
      <item>CENTAR BANKA dioničko društvo u stečaju, OIB 89296739230</item>
      <item>Jaka Ćurić, OIB 85185280071</item>
      <item>Ljubica Spajić, OIB 41213868321</item>
      <item>GRAD ZAGREB, OIB 61817894937</item>
      <item>MOSTBORN LIMITED d.o.o. za usluge, OIB 21932397526</item>
      <item>Zoran Tomić, OIB 80809284399</item>
      <item>Domagoj Truhar, OIB 64438912041</item>
      <item>Daliborka Planinčević, OIB 19224978247</item>
      <item>Senija Demirović, OIB 42856226375</item>
      <item>Nenad Marković, OIB 64828450804</item>
      <item>Vera Hruška Fajdić, OIB 50961022800</item>
      <item>Željka Brlečić, OIB 72410036068</item>
      <item>Marija Ladišić, OIB 55606071833</item>
      <item>Zrinka Prlić, OIB 25703152822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siječnja 2024.</izvorni_sadrzaj>
    <derivirana_varijabla naziv="DomainObject.Datum_1">24. siječnja 2024.</derivirana_varijabla>
  </DomainObject.Datum>
  <DomainObject.PoslovniBrojDokumenta>
    <izvorni_sadrzaj>St-529/2017-856</izvorni_sadrzaj>
    <derivirana_varijabla naziv="DomainObject.PoslovniBrojDokumenta_1">St-529/2017-856</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ISTO dioničko društvo za usluge u stečaju</izvorni_sadrzaj>
    <derivirana_varijabla naziv="DomainObject.Predmet.ProtustrankaIDrugi_1">ISTO dioničko društvo za usluge u stečaju</derivirana_varijabla>
  </DomainObject.Predmet.ProtustrankaIDrugi>
  <DomainObject.Predmet.StrankaIDrugiAdressOIB>
    <izvorni_sadrzaj>Financijska agencija, OIB 85821130368, A. Cesarca 2, 42000 Varaždin i dr.</izvorni_sadrzaj>
    <derivirana_varijabla naziv="DomainObject.Predmet.StrankaIDrugiAdressOIB_1">Financijska agencija, OIB 85821130368, A. Cesarca 2, 42000 Varaždin i dr.</derivirana_varijabla>
  </DomainObject.Predmet.StrankaIDrugiAdressOIB>
  <DomainObject.Predmet.ProtustrankaIDrugiAdressOIB>
    <izvorni_sadrzaj>ISTO dioničko društvo za usluge u stečaju, OIB 88502209643, Augusta Šenoe 4-6 , 42000 Varaždin</izvorni_sadrzaj>
    <derivirana_varijabla naziv="DomainObject.Predmet.ProtustrankaIDrugiAdressOIB_1">ISTO dioničko društvo za usluge u stečaju, OIB 88502209643, Augusta Šenoe 4-6 ,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 u stečaju</item>
      <item>e-Oglasna</item>
      <item>Sudski registar Trgovačkog suda u Varaždinu</item>
      <item>TILIJA društvo s ograničenom odgovornošću za trgovinu, proizvodnju i usluge</item>
      <item>Sudski registar Trgovačkog suda u Varaždinu</item>
      <item>Odvjetničko društvo BRLEČIĆ &amp; partneri, javno trgovačko društvo za obavljanje odvjetničkih poslova</item>
      <item>Željka Brlečić, pun. prije otvaranja stečaja</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 ne zastupa više Mirellu Paolu Frlan</item>
      <item>Radmila Zirić</item>
      <item>Božena Krznarić</item>
      <item>Željka Filipčić</item>
      <item>MEINE d.o.o. za turizam</item>
      <item>Mirko Šutej</item>
      <item>Zlatko Dumenčić</item>
      <item>ISTO Grupa dioničko društvo za usluge</item>
      <item>Nataša Nemeti</item>
      <item>Niko Mijić</item>
      <item>Ivan Jarčević</item>
      <item>Darinka Jarčević</item>
      <item>Samir Karagić</item>
      <item>Daniela Stuparić-Krajcar</item>
      <item>Mladen Milek</item>
      <item>Melko Turčić</item>
      <item>Dragan Boljat</item>
      <item>A.N.K.-54, društvo s ograničenom odgovornošću za graditeljstvo i trgovinu</item>
      <item>Meliha Okić Buljanović</item>
      <item>Frano Lukić</item>
      <item>Paraskeva Troskot</item>
      <item>Ahmet Gerzić</item>
      <item>Meho Gerzić</item>
      <item>Hrvatske vode, pravna osoba za upravljanje vodama</item>
      <item>Ustavni sud Republike Hrvatske</item>
      <item>Trgovački sud u Zagrebu</item>
      <item>Jasna Dimić</item>
      <item> Agencija za osiguranje radničkih tražbina (AORT)</item>
      <item>Zvjezdana Runje</item>
      <item>Općinski građanski sud u Zagrebu</item>
      <item>Martina Varga</item>
      <item>Općina Brinje</item>
      <item>Šime Bogović</item>
      <item>Željko Kolobarić</item>
      <item>Tomislav Đuričin</item>
      <item>Vjekoslav Majcen</item>
      <item>ZAGREBAČKA BANKA DIONIČKO DRUŠTVO</item>
      <item>Damir Mikić</item>
      <item>Alen Pešušić</item>
      <item>Općinski sud u Velikoj Gorici</item>
      <item>Davor Jelić</item>
      <item>Zdeslav Tadić</item>
      <item>CENTAR BANKA dioničko društvo u stečaju</item>
      <item>Jaka Ćurić</item>
      <item>Ljubica Spajić</item>
      <item>GRAD ZAGREB</item>
      <item>MOSTBORN LIMITED d.o.o. za usluge</item>
      <item>Zoran Tomić</item>
      <item>Domagoj Truhar</item>
      <item>Daliborka Planinčević</item>
      <item>Senija Demirović</item>
      <item>Nenad Marković</item>
      <item>Vera Hruška Fajdić</item>
      <item>Željka Brlečić</item>
      <item>Marija Ladišić</item>
      <item>Zrinka Prlić</item>
    </izvorni_sadrzaj>
    <derivirana_varijabla naziv="DomainObject.Predmet.SudioniciListNaziv_1">
      <item>Financijska agencija</item>
      <item>Trgovački sud u Varaždinu  - sudski registar</item>
      <item>Financijska agencija</item>
      <item>Sudski registar</item>
      <item>Nina Markovinović-Belamarić,odvjetnica</item>
      <item>Mustafa Šahdanović</item>
      <item>Josip Galinec</item>
      <item>MANEDA, društvo s ograničenom odgovornošću za trgovinu i usluge</item>
      <item>ISTO dioničko društvo za usluge u stečaju</item>
      <item>e-Oglasna</item>
      <item>Sudski registar Trgovačkog suda u Varaždinu</item>
      <item>TILIJA društvo s ograničenom odgovornošću za trgovinu, proizvodnju i usluge</item>
      <item>Sudski registar Trgovačkog suda u Varaždinu</item>
      <item>Odvjetničko društvo BRLEČIĆ &amp; partneri, javno trgovačko društvo za obavljanje odvjetničkih poslova</item>
      <item>Željka Brlečić, pun. prije otvaranja stečaja</item>
      <item>Općinski građanski sud u Zagrebu</item>
      <item>Damir Mikić</item>
      <item>Marta Marinović, odvjetnica</item>
      <item>Nataša Vučinić</item>
      <item>SREDIŠNJE KLIRINŠKO DEPOZITARNO DRUŠTVO, dioničko društvo</item>
      <item>CANKARJEV DOM, kulturni dom in kongresni centar</item>
      <item>ISTO Grupa dioničko društvo za usluge</item>
      <item>HRVATSKI ZAVOD ZA MIROVINSKO OSIGURANJE</item>
      <item>ERSTE&amp;STEIERMÄRKISCHE BANKA dioničko društvo</item>
      <item>Stipo Tadić</item>
      <item>BORA HOTELS N.V.</item>
      <item>ISTO INDUSTROGRADNJA d.o.o.za graditeljstvo i usluge</item>
      <item>Milena Romčević</item>
      <item>Savez samostalih sindikata Hrvatske</item>
      <item>Industrogradnja dioničko društvo za usluge</item>
      <item>Bernarda Dubovečak-Kostrec</item>
      <item>Sadka Korlat</item>
      <item>Slavica Josipović Kulić</item>
      <item>Zdravko Jakelić</item>
      <item>Ivan Grgurinović</item>
      <item>Miroslav Paradžik</item>
      <item>Ivan Perica</item>
      <item>Željko Žužić</item>
      <item>Borivoj Paulik</item>
      <item>Anamarija Paulik</item>
      <item>Helena Udovičić</item>
      <item>Agata Ponjan</item>
      <item>MAĐARIĆ &amp; LUI - odvjetničko društvo d.o.o.</item>
      <item>Slobodan Mišetić</item>
      <item>Katica Petretić</item>
      <item>Mile Peurača</item>
      <item>Gordana Palajs</item>
      <item>Savez samostalih sindikata Hrvatske</item>
      <item>Petar Krnić</item>
      <item>PARTNER BANKA d.d. ZAGREB</item>
      <item>Nezavisni cestarski sindikat Zagreb</item>
      <item>Katarina Jukić,odvjetnica</item>
      <item>Dajana Đurin</item>
      <item>Ivan Vrdoljak</item>
      <item>Ivan Bilić</item>
      <item>Marko Bilić</item>
      <item>Odvjetničko društvo Hanžeković &amp; Partneri društvo s ograničenom odgovornošću</item>
      <item>GE - PE, društvo s ograničenom odgovornošću za projektiranje, trgovinu i usluge</item>
      <item>Sanja Artuković</item>
      <item>Tomislav Đuričin</item>
      <item>Županijsko državno odvjetništvo u Varaždinu</item>
      <item>Zeka Sefer</item>
      <item>Franklin Sedaj</item>
      <item>UNIJA-TRADE društvo sa ograničenom odgovornošću za poslovne usluge u trgovini i gospodarstvu</item>
      <item>Darko Belaić</item>
      <item>UNIJA-TRADE društvo sa ograničenom odgovornošću za poslovne usluge u trgovini i gospodarstvu</item>
      <item>REGO-STAN d.o.o. za održavanje stambenih objekata i trgovinu</item>
      <item>Krešimir Galeković</item>
      <item>Mirella Paola Frlan</item>
      <item>Mirna Peršić Kučalo, ne zastupa više Mirellu Paolu Frlan</item>
      <item>Radmila Zirić</item>
      <item>Božena Krznarić</item>
      <item>Željka Filipčić</item>
      <item>MEINE d.o.o. za turizam</item>
      <item>Mirko Šutej</item>
      <item>Zlatko Dumenčić</item>
      <item>ISTO Grupa dioničko društvo za usluge</item>
      <item>Nataša Nemeti</item>
      <item>Niko Mijić</item>
      <item>Ivan Jarčević</item>
      <item>Darinka Jarčević</item>
      <item>Samir Karagić</item>
      <item>Daniela Stuparić-Krajcar</item>
      <item>Mladen Milek</item>
      <item>Melko Turčić</item>
      <item>Dragan Boljat</item>
      <item>A.N.K.-54, društvo s ograničenom odgovornošću za graditeljstvo i trgovinu</item>
      <item>Meliha Okić Buljanović</item>
      <item>Frano Lukić</item>
      <item>Paraskeva Troskot</item>
      <item>Ahmet Gerzić</item>
      <item>Meho Gerzić</item>
      <item>Hrvatske vode, pravna osoba za upravljanje vodama</item>
      <item>Ustavni sud Republike Hrvatske</item>
      <item>Trgovački sud u Zagrebu</item>
      <item>Jasna Dimić</item>
      <item> Agencija za osiguranje radničkih tražbina (AORT)</item>
      <item>Zvjezdana Runje</item>
      <item>Općinski građanski sud u Zagrebu</item>
      <item>Martina Varga</item>
      <item>Općina Brinje</item>
      <item>Šime Bogović</item>
      <item>Željko Kolobarić</item>
      <item>Tomislav Đuričin</item>
      <item>Vjekoslav Majcen</item>
      <item>ZAGREBAČKA BANKA DIONIČKO DRUŠTVO</item>
      <item>Damir Mikić</item>
      <item>Alen Pešušić</item>
      <item>Općinski sud u Velikoj Gorici</item>
      <item>Davor Jelić</item>
      <item>Zdeslav Tadić</item>
      <item>CENTAR BANKA dioničko društvo u stečaju</item>
      <item>Jaka Ćurić</item>
      <item>Ljubica Spajić</item>
      <item>GRAD ZAGREB</item>
      <item>MOSTBORN LIMITED d.o.o. za usluge</item>
      <item>Zoran Tomić</item>
      <item>Domagoj Truhar</item>
      <item>Daliborka Planinčević</item>
      <item>Senija Demirović</item>
      <item>Nenad Marković</item>
      <item>Vera Hruška Fajdić</item>
      <item>Željka Brlečić</item>
      <item>Marija Ladišić</item>
      <item>Zrinka Prlić</item>
    </derivirana_varijabla>
  </DomainObject.Predmet.SudioniciListNaziv>
  <DomainObject.Predmet.SudioniciListAdressOIB>
    <izvorni_sadrzaj>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u stečaju, OIB 88502209643, Augusta Šenoe 4-6 ,42000 Varaždin</item>
      <item>e-Oglasna</item>
      <item>Sudski registar Trgovačkog suda u Varaždinu, B.Radića 2,42000 Varaždin</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Željka Brlečić, pun. prije otvaranja stečaja, OIB 72410036068, Optujska ulica 25/I,42000 Varaždin</item>
      <item>Općinski građanski sud u Zagrebu, Ulica grada Vukovara 84,10000 Zagreb</item>
      <item>Damir Mikić</item>
      <item>Marta Marinović, odvjetnica, Petračićeva 15,10000 Zagreb</item>
      <item>Nataša Vučinić, OIB 47633508069, Zapoljska 38,10000 Zagreb</item>
      <item>SREDIŠNJE KLIRINŠKO DEPOZITARNO DRUŠTVO, dioničko društvo, OIB 64406809162, Heinzelova 62/a,10000 Zagreb</item>
      <item>CANKARJEV DOM, kulturni dom in kongresni centar, OIB 10277968696, Prešernova cesta 10,1000 Ljubljana</item>
      <item>ISTO Grupa dioničko društvo za usluge, OIB 78858201330, Augusta Šenoe 4-6,42000 Varaždin</item>
      <item>HRVATSKI ZAVOD ZA MIROVINSKO OSIGURANJE, OIB 84397956623, A. Mihanovića 3,10000 Zagreb</item>
      <item>ERSTE&amp;STEIERMÄRKISCHE BANKA dioničko društvo, OIB 23057039320, Jadranski Trg 3/a,51000 Rijeka</item>
      <item>Stipo Tadić, OIB 37504425532, Štefanje 151,43240 Štefanje</item>
      <item>BORA HOTELS N.V.</item>
      <item>ISTO INDUSTROGRADNJA d.o.o.za graditeljstvo i usluge, OIB 01629444750, Duga Uvala 1,52207 Krnica</item>
      <item>Milena Romčević</item>
      <item>Savez samostalih sindikata Hrvatske, Trg kralja Petra Krešimira IV br. 2,10000 Zagreb</item>
      <item>Industrogradnja dioničko društvo za usluge, OIB 03714155365, Augusta Šenoe 4-6,42000 Varaždin</item>
      <item>Bernarda Dubovečak-Kostrec, OIB 44527016673, Zagorska 10,42250 Lepoglava</item>
      <item>Sadka Korlat, OIB 05785879205, Dragutina Golika 30,10000 Zagreb</item>
      <item>Slavica Josipović Kulić, OIB 61403210271, Savska Cesta 82,10000 Zagreb</item>
      <item>Zdravko Jakelić, OIB 32525019410, Kustošijski Venec 7,10000 Zagreb</item>
      <item>Ivan Grgurinović, OIB 54094431283, Vida Došena 26,10000 Zagreb</item>
      <item>Miroslav Paradžik, OIB 42163740538, Kennedyev Trg 2,10000 Zagreb</item>
      <item>Ivan Perica, OIB 82111576430, Travarski Odvojak 21,10257 Hrvatski Leskovac</item>
      <item>Željko Žužić, OIB 95791812072, 4. Trnjanski Zavoj 28,10000 Zagreb</item>
      <item>Borivoj Paulik, OIB 90308804993, Medvedgradska 15,10000 Zagreb</item>
      <item>Anamarija Paulik, OIB 77474375309, Medvedgradska 15,10000 Zagreb</item>
      <item>Helena Udovičić, OIB 03341062093, Ulica Frana Alfirevića 5,10000 Zagreb</item>
      <item>Agata Ponjan, OIB 56342063125, Njivice Vi. 9 A,10000 Zagreb</item>
      <item>MAĐARIĆ &amp; LUI - odvjetničko društvo d.o.o., OIB 27355904472, Zelinska 4,10000 Zagreb</item>
      <item>Slobodan Mišetić, OIB 57236356095, Dankovečka 5,10000 Zagreb</item>
      <item>Katica Petretić, OIB 78297961700, Side Košutić 26,10000 Zagreb</item>
      <item>Mile Peurača, OIB 29230993671, Brune Bušića 25,10000 Zagreb</item>
      <item>Gordana Palajs</item>
      <item>Savez samostalih sindikata Hrvatske, OIB 00602600385, Trg kralja Petra Krešimira IV 2,10000 Zagreb</item>
      <item>Petar Krnić, Mažuranićeva 11,35000 Slavonski Brod</item>
      <item>PARTNER BANKA d.d. ZAGREB, OIB 71221608291, Vončinina 2,10000 Zagreb</item>
      <item>Nezavisni cestarski sindikat Zagreb, OIB 88502209643, Širolina 4,10000 Zagreb</item>
      <item>Katarina Jukić,odvjetnica, Giardini 2,52100 Pula</item>
      <item>Dajana Đurin, OIB 20632217031, Nikole Jurišića 7,43000 Bjelovar</item>
      <item>Ivan Vrdoljak, Pavla Hatza 23/II,10000 Zagreb</item>
      <item>Ivan Bilić, OIB 37518836454, Janka Matka 4,10000 Zagreb</item>
      <item>Marko Bilić, OIB 51429569299, Janka Matka 4,10000 Zagreb</item>
      <item>Odvjetničko društvo Hanžeković &amp; Partneri društvo s ograničenom odgovornošću, OIB 85127306373, Radnička Cesta 22,10000 Zagreb</item>
      <item>GE - PE, društvo s ograničenom odgovornošću za projektiranje, trgovinu i usluge, OIB 05416652903, Pantovčak 143/a,10000 Zagreb</item>
      <item>Sanja Artuković, OIB 09902754372, Trg Republike Hrvatske 1,10000 Zagreb</item>
      <item>Tomislav Đuričin, OIB 01733609458, Marina Držića 23,42000 Varaždin</item>
      <item>Županijsko državno odvjetništvo u Varaždinu</item>
      <item>Zeka Sefer, Selo Nekoc,13050 Sello Nekoc</item>
      <item>Franklin Sedaj, Drenas - Glogovac,13000 Priština</item>
      <item>UNIJA-TRADE društvo sa ograničenom odgovornošću za poslovne usluge u trgovini i gospodarstvu, OIB 95814714031, Pavičini 604,52207 Krnica</item>
      <item>Darko Belaić, OIB 92937895009, Ulica Petra i Tome Erdödyja 2,10000 Zagreb</item>
      <item>UNIJA-TRADE društvo sa ograničenom odgovornošću za poslovne usluge u trgovini i gospodarstvu, OIB 95814714031, Pavičini 604,52207 Krnica</item>
      <item>REGO-STAN d.o.o. za održavanje stambenih objekata i trgovinu, OIB 24612272845, Vrbani 16,10000 Zagreb</item>
      <item>Krešimir Galeković, Frana Kurelca 1,10000 Zagreb</item>
      <item>Mirella Paola Frlan, OIB 84668577668, Jaruščica 5A,10000 Zagreb</item>
      <item>Mirna Peršić Kučalo, ne zastupa više Mirellu Paolu Frlan, Ilica 106,10000 Zagreb</item>
      <item>Radmila Zirić, OIB 37415983543, Josipa Roglića 5,10000 Zagreb</item>
      <item>Božena Krznarić, OIB 96844379951, Dugi Dol 48,10000 Zagreb</item>
      <item>Željka Filipčić, OIB 37253182392, Radićeva 74,10000 Zagreb</item>
      <item>MEINE d.o.o. za turizam, OIB 17681829695, Manđerova 16,21000 Split</item>
      <item>Mirko Šutej, OIB 77069410286, Pinturska 12,10020 Hrašće Turopoljsko</item>
      <item>Zlatko Dumenčić, OIB 89315524077, Svetonedjeljska Cesta 44,10431 Brezje</item>
      <item>ISTO Grupa dioničko društvo za usluge, OIB 78858201330, Augusta Šenoe 4-6,42000 Varaždin</item>
      <item>Nataša Nemeti, OIB 36034449067, Ivana Gorana Kovačića 21,42000 Varaždin</item>
      <item>Niko Mijić, OIB 23264682634, Zvonimira Ljevakovića 9,10000 Zagreb</item>
      <item>Ivan Jarčević, OIB 78145670207, Klovićeva 14,10000 Zagreb</item>
      <item>Darinka Jarčević, OIB 17574811226, Klovićeva 14,10000 Zagreb</item>
      <item>Samir Karagić, OIB 98856255194, Harabajsi 53,10257 Kupinečki Kraljevec</item>
      <item>Daniela Stuparić-Krajcar, OIB 36954371812, Mrazovićeva 1a,10000 Zagreb</item>
      <item>Mladen Milek, OIB 53965980285, Matenci 84,49240 Matenci</item>
      <item>Melko Turčić, OIB 34347885722, Prilesje 79,10000 Zagreb</item>
      <item>Dragan Boljat, OIB 52481414276, Šubićeva 3/II,21000 Split</item>
      <item>A.N.K.-54, društvo s ograničenom odgovornošću za graditeljstvo i trgovinu, OIB 59361055143, Drvinje 32,10000 Zagreb</item>
      <item>Meliha Okić Buljanović, OIB 02795151795, Nova cesta 103,10000 Zagreb</item>
      <item>Frano Lukić, OIB 62501816026, Krste Frankopana 104,33406 Veliko Polje</item>
      <item>Paraskeva Troskot, OIB 80042027610, Obala Kneza Branimira 2f,23000 Zadar</item>
      <item>Ahmet Gerzić, OIB 57366935611, Poljanička 5,10000 Zagreb</item>
      <item>Meho Gerzić, OIB 14954491089, Poljanička 5,10000 Zagreb</item>
      <item>Hrvatske vode, pravna osoba za upravljanje vodama, OIB 28921383001, Ulica Grada Vukovara 220,10000 Zagreb</item>
      <item>Ustavni sud Republike Hrvatske, OIB 43530726662, Trg svetog Marka 4,10000 Zagreb</item>
      <item>Trgovački sud u Zagrebu, OIB 37388188772, Amruševa 2/II desno (p.p. 432),10000 Zagreb</item>
      <item>Jasna Dimić, OIB 42415395507, Paška Ulica 12,10000 Zagreb</item>
      <item> Agencija za osiguranje radničkih tražbina (AORT), OIB 04323472109, Frankopanska 11,10000 Zagreb</item>
      <item>Zvjezdana Runje, OIB 29489080589, Goljak 13,10000 Zagreb</item>
      <item>Općinski građanski sud u Zagrebu, OIB 01252163117, Ulica grada Vukovara 84,10000 Zagreb</item>
      <item>Martina Varga, OIB 29904454967, Drage Gervaisa 23,10000 Zagreb</item>
      <item>Općina Brinje, OIB 37242293454, Frankopanska 33,53260 Brinje</item>
      <item>Šime Bogović, OIB 27593854585, Zagrebačka cesta 143 A,10000 Zagreb</item>
      <item>Željko Kolobarić, OIB 58717573421, Podolnica 1a,10361 Cerje</item>
      <item>Tomislav Đuričin, OIB 01733609458, Marina Držića 23,42000 Varaždin</item>
      <item>Vjekoslav Majcen, OIB 18314518038, Soblinečka Ulica 73 D,10360 Soblinec</item>
      <item>ZAGREBAČKA BANKA DIONIČKO DRUŠTVO, OIB 92963223473, Trg bana Josipa Jelačića 10,10000 Zagreb</item>
      <item>Damir Mikić, OIB 41347934153, Palinovečka 19f,10000 Zagreb</item>
      <item>Alen Pešušić, OIB 54435875302, Vlaška 77,10000 Zagreb</item>
      <item>Općinski sud u Velikoj Gorici, Trg kralja Tomislava 36,10410 Velika Gorica</item>
      <item>Davor Jelić, OIB 37030060804, Domagojeva 4/II,10000 Zagreb</item>
      <item>Zdeslav Tadić, OIB 01074996154, Kralja Zvonimira 81,10000 Zagreb</item>
      <item>CENTAR BANKA dioničko društvo u stečaju, OIB 89296739230, Ulica Vjekoslava Heinzela 47A,10000 Zagreb</item>
      <item>Jaka Ćurić, OIB 85185280071, Pavla Hatza 23/II,10000 Zagreb</item>
      <item>Ljubica Spajić, OIB 41213868321, Ilica 139/I,10000 Zagreb</item>
      <item>GRAD ZAGREB, OIB 61817894937, Trg Stjepana Radića 1,10000 Zagreb</item>
      <item>MOSTBORN LIMITED d.o.o. za usluge, OIB 21932397526, Katančićeva ulica 3,10000 Zagreb</item>
      <item>Zoran Tomić, OIB 80809284399, Zelinska 2/I,10000 Zagreb</item>
      <item>Domagoj Truhar, OIB 64438912041, Radnička cesta 22,10000 Zagreb</item>
      <item>Daliborka Planinčević, OIB 19224978247, Varaždinska 77,10360 Sesvete</item>
      <item>Senija Demirović, OIB 42856226375, Antuna Stipančića 27,10000 Zagreb</item>
      <item>Nenad Marković, OIB 64828450804, Varaždinska 77,10360 Sesvete</item>
      <item>Vera Hruška Fajdić, OIB 50961022800, Zagorska 19,10000 Zagreb</item>
      <item>Željka Brlečić, OIB 72410036068, Optujska ulica 25/I,42000 Varaždin</item>
      <item>Marija Ladišić, OIB 55606071833, Predraga Heruca 13,10000 Zagreb</item>
      <item>Zrinka Prlić, OIB 25703152822, Nova Ves 50,10000 Zagreb</item>
    </izvorni_sadrzaj>
    <derivirana_varijabla naziv="DomainObject.Predmet.SudioniciListAdressOIB_1">
      <item>Financijska agencija, OIB 85821130368, Ulica grada Vukovara 70,10000 Zagreb</item>
      <item>Trgovački sud u Varaždinu  - sudski registar</item>
      <item>Financijska agencija, OIB 85821130368, A. Cesarca 2,42000 Varaždin</item>
      <item>Sudski registar</item>
      <item>Nina Markovinović-Belamarić,odvjetnica, Kralja Držislava 10,10000 Zagreb</item>
      <item>Mustafa Šahdanović, OIB 14939072745, Zelinja Srednja Bb,Zelinja Srednja</item>
      <item>Josip Galinec, OIB 58302139318, Zelinska Ulica 3,10000 Zagreb</item>
      <item>MANEDA, društvo s ograničenom odgovornošću za trgovinu i usluge, OIB 92450134182, Varaždinska 77,10360 Sesvete</item>
      <item>ISTO dioničko društvo za usluge u stečaju, OIB 88502209643, Augusta Šenoe 4-6 ,42000 Varaždin</item>
      <item>e-Oglasna</item>
      <item>Sudski registar Trgovačkog suda u Varaždinu, B.Radića 2,42000 Varaždin</item>
      <item>TILIJA društvo s ograničenom odgovornošću za trgovinu, proizvodnju i usluge, OIB 22215055949, Ulica Ive Robića br. 2,10000 Zagreb</item>
      <item>Sudski registar Trgovačkog suda u Varaždinu, B.Radića 2,42000 Varaždin</item>
      <item>Odvjetničko društvo BRLEČIĆ &amp; partneri, javno trgovačko društvo za obavljanje odvjetničkih poslova, OIB 75277763692, Optujska ulica 25/1 ,42000 Varaždin</item>
      <item>Željka Brlečić, pun. prije otvaranja stečaja, OIB 72410036068, Optujska ulica 25/I,42000 Varaždin</item>
      <item>Općinski građanski sud u Zagrebu, Ulica grada Vukovara 84,10000 Zagreb</item>
      <item>Damir Mikić</item>
      <item>Marta Marinović, odvjetnica, Petračićeva 15,10000 Zagreb</item>
      <item>Nataša Vučinić, OIB 47633508069, Zapoljska 38,10000 Zagreb</item>
      <item>SREDIŠNJE KLIRINŠKO DEPOZITARNO DRUŠTVO, dioničko društvo, OIB 64406809162, Heinzelova 62/a,10000 Zagreb</item>
      <item>CANKARJEV DOM, kulturni dom in kongresni centar, OIB 10277968696, Prešernova cesta 10,1000 Ljubljana</item>
      <item>ISTO Grupa dioničko društvo za usluge, OIB 78858201330, Augusta Šenoe 4-6,42000 Varaždin</item>
      <item>HRVATSKI ZAVOD ZA MIROVINSKO OSIGURANJE, OIB 84397956623, A. Mihanovića 3,10000 Zagreb</item>
      <item>ERSTE&amp;STEIERMÄRKISCHE BANKA dioničko društvo, OIB 23057039320, Jadranski Trg 3/a,51000 Rijeka</item>
      <item>Stipo Tadić, OIB 37504425532, Štefanje 151,43240 Štefanje</item>
      <item>BORA HOTELS N.V.</item>
      <item>ISTO INDUSTROGRADNJA d.o.o.za graditeljstvo i usluge, OIB 01629444750, Duga Uvala 1,52207 Krnica</item>
      <item>Milena Romčević</item>
      <item>Savez samostalih sindikata Hrvatske, Trg kralja Petra Krešimira IV br. 2,10000 Zagreb</item>
      <item>Industrogradnja dioničko društvo za usluge, OIB 03714155365, Augusta Šenoe 4-6,42000 Varaždin</item>
      <item>Bernarda Dubovečak-Kostrec, OIB 44527016673, Zagorska 10,42250 Lepoglava</item>
      <item>Sadka Korlat, OIB 05785879205, Dragutina Golika 30,10000 Zagreb</item>
      <item>Slavica Josipović Kulić, OIB 61403210271, Savska Cesta 82,10000 Zagreb</item>
      <item>Zdravko Jakelić, OIB 32525019410, Kustošijski Venec 7,10000 Zagreb</item>
      <item>Ivan Grgurinović, OIB 54094431283, Vida Došena 26,10000 Zagreb</item>
      <item>Miroslav Paradžik, OIB 42163740538, Kennedyev Trg 2,10000 Zagreb</item>
      <item>Ivan Perica, OIB 82111576430, Travarski Odvojak 21,10257 Hrvatski Leskovac</item>
      <item>Željko Žužić, OIB 95791812072, 4. Trnjanski Zavoj 28,10000 Zagreb</item>
      <item>Borivoj Paulik, OIB 90308804993, Medvedgradska 15,10000 Zagreb</item>
      <item>Anamarija Paulik, OIB 77474375309, Medvedgradska 15,10000 Zagreb</item>
      <item>Helena Udovičić, OIB 03341062093, Ulica Frana Alfirevića 5,10000 Zagreb</item>
      <item>Agata Ponjan, OIB 56342063125, Njivice Vi. 9 A,10000 Zagreb</item>
      <item>MAĐARIĆ &amp; LUI - odvjetničko društvo d.o.o., OIB 27355904472, Zelinska 4,10000 Zagreb</item>
      <item>Slobodan Mišetić, OIB 57236356095, Dankovečka 5,10000 Zagreb</item>
      <item>Katica Petretić, OIB 78297961700, Side Košutić 26,10000 Zagreb</item>
      <item>Mile Peurača, OIB 29230993671, Brune Bušića 25,10000 Zagreb</item>
      <item>Gordana Palajs</item>
      <item>Savez samostalih sindikata Hrvatske, OIB 00602600385, Trg kralja Petra Krešimira IV 2,10000 Zagreb</item>
      <item>Petar Krnić, Mažuranićeva 11,35000 Slavonski Brod</item>
      <item>PARTNER BANKA d.d. ZAGREB, OIB 71221608291, Vončinina 2,10000 Zagreb</item>
      <item>Nezavisni cestarski sindikat Zagreb, OIB 88502209643, Širolina 4,10000 Zagreb</item>
      <item>Katarina Jukić,odvjetnica, Giardini 2,52100 Pula</item>
      <item>Dajana Đurin, OIB 20632217031, Nikole Jurišića 7,43000 Bjelovar</item>
      <item>Ivan Vrdoljak, Pavla Hatza 23/II,10000 Zagreb</item>
      <item>Ivan Bilić, OIB 37518836454, Janka Matka 4,10000 Zagreb</item>
      <item>Marko Bilić, OIB 51429569299, Janka Matka 4,10000 Zagreb</item>
      <item>Odvjetničko društvo Hanžeković &amp; Partneri društvo s ograničenom odgovornošću, OIB 85127306373, Radnička Cesta 22,10000 Zagreb</item>
      <item>GE - PE, društvo s ograničenom odgovornošću za projektiranje, trgovinu i usluge, OIB 05416652903, Pantovčak 143/a,10000 Zagreb</item>
      <item>Sanja Artuković, OIB 09902754372, Trg Republike Hrvatske 1,10000 Zagreb</item>
      <item>Tomislav Đuričin, OIB 01733609458, Marina Držića 23,42000 Varaždin</item>
      <item>Županijsko državno odvjetništvo u Varaždinu</item>
      <item>Zeka Sefer, Selo Nekoc,13050 Sello Nekoc</item>
      <item>Franklin Sedaj, Drenas - Glogovac,13000 Priština</item>
      <item>UNIJA-TRADE društvo sa ograničenom odgovornošću za poslovne usluge u trgovini i gospodarstvu, OIB 95814714031, Pavičini 604,52207 Krnica</item>
      <item>Darko Belaić, OIB 92937895009, Ulica Petra i Tome Erdödyja 2,10000 Zagreb</item>
      <item>UNIJA-TRADE društvo sa ograničenom odgovornošću za poslovne usluge u trgovini i gospodarstvu, OIB 95814714031, Pavičini 604,52207 Krnica</item>
      <item>REGO-STAN d.o.o. za održavanje stambenih objekata i trgovinu, OIB 24612272845, Vrbani 16,10000 Zagreb</item>
      <item>Krešimir Galeković, Frana Kurelca 1,10000 Zagreb</item>
      <item>Mirella Paola Frlan, OIB 84668577668, Jaruščica 5A,10000 Zagreb</item>
      <item>Mirna Peršić Kučalo, ne zastupa više Mirellu Paolu Frlan, Ilica 106,10000 Zagreb</item>
      <item>Radmila Zirić, OIB 37415983543, Josipa Roglića 5,10000 Zagreb</item>
      <item>Božena Krznarić, OIB 96844379951, Dugi Dol 48,10000 Zagreb</item>
      <item>Željka Filipčić, OIB 37253182392, Radićeva 74,10000 Zagreb</item>
      <item>MEINE d.o.o. za turizam, OIB 17681829695, Manđerova 16,21000 Split</item>
      <item>Mirko Šutej, OIB 77069410286, Pinturska 12,10020 Hrašće Turopoljsko</item>
      <item>Zlatko Dumenčić, OIB 89315524077, Svetonedjeljska Cesta 44,10431 Brezje</item>
      <item>ISTO Grupa dioničko društvo za usluge, OIB 78858201330, Augusta Šenoe 4-6,42000 Varaždin</item>
      <item>Nataša Nemeti, OIB 36034449067, Ivana Gorana Kovačića 21,42000 Varaždin</item>
      <item>Niko Mijić, OIB 23264682634, Zvonimira Ljevakovića 9,10000 Zagreb</item>
      <item>Ivan Jarčević, OIB 78145670207, Klovićeva 14,10000 Zagreb</item>
      <item>Darinka Jarčević, OIB 17574811226, Klovićeva 14,10000 Zagreb</item>
      <item>Samir Karagić, OIB 98856255194, Harabajsi 53,10257 Kupinečki Kraljevec</item>
      <item>Daniela Stuparić-Krajcar, OIB 36954371812, Mrazovićeva 1a,10000 Zagreb</item>
      <item>Mladen Milek, OIB 53965980285, Matenci 84,49240 Matenci</item>
      <item>Melko Turčić, OIB 34347885722, Prilesje 79,10000 Zagreb</item>
      <item>Dragan Boljat, OIB 52481414276, Šubićeva 3/II,21000 Split</item>
      <item>A.N.K.-54, društvo s ograničenom odgovornošću za graditeljstvo i trgovinu, OIB 59361055143, Drvinje 32,10000 Zagreb</item>
      <item>Meliha Okić Buljanović, OIB 02795151795, Nova cesta 103,10000 Zagreb</item>
      <item>Frano Lukić, OIB 62501816026, Krste Frankopana 104,33406 Veliko Polje</item>
      <item>Paraskeva Troskot, OIB 80042027610, Obala Kneza Branimira 2f,23000 Zadar</item>
      <item>Ahmet Gerzić, OIB 57366935611, Poljanička 5,10000 Zagreb</item>
      <item>Meho Gerzić, OIB 14954491089, Poljanička 5,10000 Zagreb</item>
      <item>Hrvatske vode, pravna osoba za upravljanje vodama, OIB 28921383001, Ulica Grada Vukovara 220,10000 Zagreb</item>
      <item>Ustavni sud Republike Hrvatske, OIB 43530726662, Trg svetog Marka 4,10000 Zagreb</item>
      <item>Trgovački sud u Zagrebu, OIB 37388188772, Amruševa 2/II desno (p.p. 432),10000 Zagreb</item>
      <item>Jasna Dimić, OIB 42415395507, Paška Ulica 12,10000 Zagreb</item>
      <item> Agencija za osiguranje radničkih tražbina (AORT), OIB 04323472109, Frankopanska 11,10000 Zagreb</item>
      <item>Zvjezdana Runje, OIB 29489080589, Goljak 13,10000 Zagreb</item>
      <item>Općinski građanski sud u Zagrebu, OIB 01252163117, Ulica grada Vukovara 84,10000 Zagreb</item>
      <item>Martina Varga, OIB 29904454967, Drage Gervaisa 23,10000 Zagreb</item>
      <item>Općina Brinje, OIB 37242293454, Frankopanska 33,53260 Brinje</item>
      <item>Šime Bogović, OIB 27593854585, Zagrebačka cesta 143 A,10000 Zagreb</item>
      <item>Željko Kolobarić, OIB 58717573421, Podolnica 1a,10361 Cerje</item>
      <item>Tomislav Đuričin, OIB 01733609458, Marina Držića 23,42000 Varaždin</item>
      <item>Vjekoslav Majcen, OIB 18314518038, Soblinečka Ulica 73 D,10360 Soblinec</item>
      <item>ZAGREBAČKA BANKA DIONIČKO DRUŠTVO, OIB 92963223473, Trg bana Josipa Jelačića 10,10000 Zagreb</item>
      <item>Damir Mikić, OIB 41347934153, Palinovečka 19f,10000 Zagreb</item>
      <item>Alen Pešušić, OIB 54435875302, Vlaška 77,10000 Zagreb</item>
      <item>Općinski sud u Velikoj Gorici, Trg kralja Tomislava 36,10410 Velika Gorica</item>
      <item>Davor Jelić, OIB 37030060804, Domagojeva 4/II,10000 Zagreb</item>
      <item>Zdeslav Tadić, OIB 01074996154, Kralja Zvonimira 81,10000 Zagreb</item>
      <item>CENTAR BANKA dioničko društvo u stečaju, OIB 89296739230, Ulica Vjekoslava Heinzela 47A,10000 Zagreb</item>
      <item>Jaka Ćurić, OIB 85185280071, Pavla Hatza 23/II,10000 Zagreb</item>
      <item>Ljubica Spajić, OIB 41213868321, Ilica 139/I,10000 Zagreb</item>
      <item>GRAD ZAGREB, OIB 61817894937, Trg Stjepana Radića 1,10000 Zagreb</item>
      <item>MOSTBORN LIMITED d.o.o. za usluge, OIB 21932397526, Katančićeva ulica 3,10000 Zagreb</item>
      <item>Zoran Tomić, OIB 80809284399, Zelinska 2/I,10000 Zagreb</item>
      <item>Domagoj Truhar, OIB 64438912041, Radnička cesta 22,10000 Zagreb</item>
      <item>Daliborka Planinčević, OIB 19224978247, Varaždinska 77,10360 Sesvete</item>
      <item>Senija Demirović, OIB 42856226375, Antuna Stipančića 27,10000 Zagreb</item>
      <item>Nenad Marković, OIB 64828450804, Varaždinska 77,10360 Sesvete</item>
      <item>Vera Hruška Fajdić, OIB 50961022800, Zagorska 19,10000 Zagreb</item>
      <item>Željka Brlečić, OIB 72410036068, Optujska ulica 25/I,42000 Varaždin</item>
      <item>Marija Ladišić, OIB 55606071833, Predraga Heruca 13,10000 Zagreb</item>
      <item>Zrinka Prlić, OIB 25703152822, Nova Ves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null</item>
      <item>, OIB 85821130368</item>
      <item>, OIB null</item>
      <item>, OIB null</item>
      <item>, OIB 14939072745</item>
      <item>, OIB 58302139318</item>
      <item>, OIB 92450134182</item>
      <item>, OIB 88502209643</item>
      <item>, OIB null</item>
      <item>, OIB null</item>
      <item>, OIB 22215055949</item>
      <item>, OIB null</item>
      <item>, OIB 75277763692</item>
      <item>, OIB 72410036068</item>
      <item>, OIB null</item>
      <item>, OIB null</item>
      <item>, OIB null</item>
      <item>, OIB 47633508069</item>
      <item>, OIB 64406809162</item>
      <item>, OIB 10277968696</item>
      <item>, OIB 78858201330</item>
      <item>, OIB 84397956623</item>
      <item>, OIB 23057039320</item>
      <item>, OIB 37504425532</item>
      <item>, OIB null</item>
      <item>, OIB 01629444750</item>
      <item>, OIB null</item>
      <item>, OIB null</item>
      <item>, OIB 03714155365</item>
      <item>, OIB 44527016673</item>
      <item>, OIB 05785879205</item>
      <item>, OIB 61403210271</item>
      <item>, OIB 32525019410</item>
      <item>, OIB 54094431283</item>
      <item>, OIB 42163740538</item>
      <item>, OIB 82111576430</item>
      <item>, OIB 95791812072</item>
      <item>, OIB 90308804993</item>
      <item>, OIB 77474375309</item>
      <item>, OIB 03341062093</item>
      <item>, OIB 56342063125</item>
      <item>, OIB 27355904472</item>
      <item>, OIB 57236356095</item>
      <item>, OIB 78297961700</item>
      <item>, OIB 29230993671</item>
      <item>, OIB null</item>
      <item>, OIB 00602600385</item>
      <item>, OIB null</item>
      <item>, OIB 71221608291</item>
      <item>, OIB 88502209643</item>
      <item>, OIB null</item>
      <item>, OIB 20632217031</item>
      <item>, OIB null</item>
      <item>, OIB 37518836454</item>
      <item>, OIB 51429569299</item>
      <item>, OIB 85127306373</item>
      <item>, OIB 05416652903</item>
      <item>, OIB 09902754372</item>
      <item>, OIB 01733609458</item>
      <item>, OIB null</item>
      <item>, OIB null</item>
      <item>, OIB null</item>
      <item>, OIB 95814714031</item>
      <item>, OIB 92937895009</item>
      <item>, OIB 95814714031</item>
      <item>, OIB 24612272845</item>
      <item>, OIB null</item>
      <item>, OIB 84668577668</item>
      <item>, OIB null</item>
      <item>, OIB 37415983543</item>
      <item>, OIB 96844379951</item>
      <item>, OIB 37253182392</item>
      <item>, OIB 17681829695</item>
      <item>, OIB 77069410286</item>
      <item>, OIB 89315524077</item>
      <item>, OIB 78858201330</item>
      <item>, OIB 36034449067</item>
      <item>, OIB 23264682634</item>
      <item>, OIB 78145670207</item>
      <item>, OIB 17574811226</item>
      <item>, OIB 98856255194</item>
      <item>, OIB 36954371812</item>
      <item>, OIB 53965980285</item>
      <item>, OIB 34347885722</item>
      <item>, OIB 52481414276</item>
      <item>, OIB 59361055143</item>
      <item>, OIB 02795151795</item>
      <item>, OIB 62501816026</item>
      <item>, OIB 80042027610</item>
      <item>, OIB 57366935611</item>
      <item>, OIB 14954491089</item>
      <item>, OIB 28921383001</item>
      <item>, OIB 43530726662</item>
      <item>, OIB 37388188772</item>
      <item>, OIB 42415395507</item>
      <item>, OIB 04323472109</item>
      <item>, OIB 29489080589</item>
      <item>, OIB 01252163117</item>
      <item>, OIB 29904454967</item>
      <item>, OIB 37242293454</item>
      <item>, OIB 27593854585</item>
      <item>, OIB 58717573421</item>
      <item>, OIB 01733609458</item>
      <item>, OIB 18314518038</item>
      <item>, OIB 92963223473</item>
      <item>, OIB 41347934153</item>
      <item>, OIB 54435875302</item>
      <item>, OIB null</item>
      <item>, OIB 37030060804</item>
      <item>, OIB 01074996154</item>
      <item>, OIB 89296739230</item>
      <item>, OIB 85185280071</item>
      <item>, OIB 41213868321</item>
      <item>, OIB 61817894937</item>
      <item>, OIB 21932397526</item>
      <item>, OIB 80809284399</item>
      <item>, OIB 64438912041</item>
      <item>, OIB 19224978247</item>
      <item>, OIB 42856226375</item>
      <item>, OIB 64828450804</item>
      <item>, OIB 50961022800</item>
      <item>, OIB 72410036068</item>
      <item>, OIB 55606071833</item>
      <item>, OIB 25703152822</item>
    </izvorni_sadrzaj>
    <derivirana_varijabla naziv="DomainObject.Predmet.SudioniciListNazivOIB_1">
      <item>, OIB 85821130368</item>
      <item>, OIB null</item>
      <item>, OIB 85821130368</item>
      <item>, OIB null</item>
      <item>, OIB null</item>
      <item>, OIB 14939072745</item>
      <item>, OIB 58302139318</item>
      <item>, OIB 92450134182</item>
      <item>, OIB 88502209643</item>
      <item>, OIB null</item>
      <item>, OIB null</item>
      <item>, OIB 22215055949</item>
      <item>, OIB null</item>
      <item>, OIB 75277763692</item>
      <item>, OIB 72410036068</item>
      <item>, OIB null</item>
      <item>, OIB null</item>
      <item>, OIB null</item>
      <item>, OIB 47633508069</item>
      <item>, OIB 64406809162</item>
      <item>, OIB 10277968696</item>
      <item>, OIB 78858201330</item>
      <item>, OIB 84397956623</item>
      <item>, OIB 23057039320</item>
      <item>, OIB 37504425532</item>
      <item>, OIB null</item>
      <item>, OIB 01629444750</item>
      <item>, OIB null</item>
      <item>, OIB null</item>
      <item>, OIB 03714155365</item>
      <item>, OIB 44527016673</item>
      <item>, OIB 05785879205</item>
      <item>, OIB 61403210271</item>
      <item>, OIB 32525019410</item>
      <item>, OIB 54094431283</item>
      <item>, OIB 42163740538</item>
      <item>, OIB 82111576430</item>
      <item>, OIB 95791812072</item>
      <item>, OIB 90308804993</item>
      <item>, OIB 77474375309</item>
      <item>, OIB 03341062093</item>
      <item>, OIB 56342063125</item>
      <item>, OIB 27355904472</item>
      <item>, OIB 57236356095</item>
      <item>, OIB 78297961700</item>
      <item>, OIB 29230993671</item>
      <item>, OIB null</item>
      <item>, OIB 00602600385</item>
      <item>, OIB null</item>
      <item>, OIB 71221608291</item>
      <item>, OIB 88502209643</item>
      <item>, OIB null</item>
      <item>, OIB 20632217031</item>
      <item>, OIB null</item>
      <item>, OIB 37518836454</item>
      <item>, OIB 51429569299</item>
      <item>, OIB 85127306373</item>
      <item>, OIB 05416652903</item>
      <item>, OIB 09902754372</item>
      <item>, OIB 01733609458</item>
      <item>, OIB null</item>
      <item>, OIB null</item>
      <item>, OIB null</item>
      <item>, OIB 95814714031</item>
      <item>, OIB 92937895009</item>
      <item>, OIB 95814714031</item>
      <item>, OIB 24612272845</item>
      <item>, OIB null</item>
      <item>, OIB 84668577668</item>
      <item>, OIB null</item>
      <item>, OIB 37415983543</item>
      <item>, OIB 96844379951</item>
      <item>, OIB 37253182392</item>
      <item>, OIB 17681829695</item>
      <item>, OIB 77069410286</item>
      <item>, OIB 89315524077</item>
      <item>, OIB 78858201330</item>
      <item>, OIB 36034449067</item>
      <item>, OIB 23264682634</item>
      <item>, OIB 78145670207</item>
      <item>, OIB 17574811226</item>
      <item>, OIB 98856255194</item>
      <item>, OIB 36954371812</item>
      <item>, OIB 53965980285</item>
      <item>, OIB 34347885722</item>
      <item>, OIB 52481414276</item>
      <item>, OIB 59361055143</item>
      <item>, OIB 02795151795</item>
      <item>, OIB 62501816026</item>
      <item>, OIB 80042027610</item>
      <item>, OIB 57366935611</item>
      <item>, OIB 14954491089</item>
      <item>, OIB 28921383001</item>
      <item>, OIB 43530726662</item>
      <item>, OIB 37388188772</item>
      <item>, OIB 42415395507</item>
      <item>, OIB 04323472109</item>
      <item>, OIB 29489080589</item>
      <item>, OIB 01252163117</item>
      <item>, OIB 29904454967</item>
      <item>, OIB 37242293454</item>
      <item>, OIB 27593854585</item>
      <item>, OIB 58717573421</item>
      <item>, OIB 01733609458</item>
      <item>, OIB 18314518038</item>
      <item>, OIB 92963223473</item>
      <item>, OIB 41347934153</item>
      <item>, OIB 54435875302</item>
      <item>, OIB null</item>
      <item>, OIB 37030060804</item>
      <item>, OIB 01074996154</item>
      <item>, OIB 89296739230</item>
      <item>, OIB 85185280071</item>
      <item>, OIB 41213868321</item>
      <item>, OIB 61817894937</item>
      <item>, OIB 21932397526</item>
      <item>, OIB 80809284399</item>
      <item>, OIB 64438912041</item>
      <item>, OIB 19224978247</item>
      <item>, OIB 42856226375</item>
      <item>, OIB 64828450804</item>
      <item>, OIB 50961022800</item>
      <item>, OIB 72410036068</item>
      <item>, OIB 55606071833</item>
      <item>, OIB 25703152822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lipnja 2017.</izvorni_sadrzaj>
    <derivirana_varijabla naziv="DomainObject.Predmet.DatumPocetkaProcesa_1">30. lipnja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065BD2-1117-4BE2-9950-0A9292CBB75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6</properties:Pages>
  <properties:Words>2127</properties:Words>
  <properties:Characters>11650</properties:Characters>
  <properties:Lines>265</properties:Lines>
  <properties:Paragraphs>103</properties:Paragraphs>
  <properties:TotalTime>238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13801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2024-01-23T10:55:00Z</dcterms:created>
  <dc:creator>Tihana Martinez</dc:creator>
  <dc:description/>
  <cp:keywords/>
  <cp:lastModifiedBy>Tihana Martinez</cp:lastModifiedBy>
  <cp:lastPrinted>2024-01-24T10:39:00Z</cp:lastPrinted>
  <dcterms:modified xmlns:xsi="http://www.w3.org/2001/XMLSchema-instance" xsi:type="dcterms:W3CDTF">2024-01-24T11:13:00Z</dcterms:modified>
  <cp:revision>60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St-529/2017-856 / Zapisnik - Skupština vjerovnika (St-529-17-856-Zapisnik skupštine vjerovnika od 24.1.24_.docx)</vt:lpwstr>
  </prop:property>
  <prop:property fmtid="{D5CDD505-2E9C-101B-9397-08002B2CF9AE}" pid="4" name="CC_coloring">
    <vt:bool>false</vt:bool>
  </prop:property>
  <prop:property fmtid="{D5CDD505-2E9C-101B-9397-08002B2CF9AE}" pid="5" name="BrojStranica">
    <vt:i4>6</vt:i4>
  </prop:property>
</prop:Properties>
</file>